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42AB6" w14:textId="77777777" w:rsidR="00DB0D53" w:rsidRDefault="0077330D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  <w:lang w:eastAsia="it-IT" w:bidi="ar-SA"/>
        </w:rPr>
        <w:drawing>
          <wp:anchor distT="0" distB="0" distL="114300" distR="114300" simplePos="0" relativeHeight="251658240" behindDoc="0" locked="0" layoutInCell="1" allowOverlap="1" wp14:anchorId="1A09442A" wp14:editId="7088C90F">
            <wp:simplePos x="0" y="0"/>
            <wp:positionH relativeFrom="column">
              <wp:posOffset>21600</wp:posOffset>
            </wp:positionH>
            <wp:positionV relativeFrom="paragraph">
              <wp:posOffset>14760</wp:posOffset>
            </wp:positionV>
            <wp:extent cx="3161159" cy="824400"/>
            <wp:effectExtent l="0" t="0" r="0" b="0"/>
            <wp:wrapNone/>
            <wp:docPr id="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1159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noProof/>
          <w:sz w:val="32"/>
          <w:szCs w:val="32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4A96416E" wp14:editId="0158F1E8">
            <wp:simplePos x="0" y="0"/>
            <wp:positionH relativeFrom="column">
              <wp:posOffset>3650759</wp:posOffset>
            </wp:positionH>
            <wp:positionV relativeFrom="paragraph">
              <wp:posOffset>720</wp:posOffset>
            </wp:positionV>
            <wp:extent cx="2478600" cy="616320"/>
            <wp:effectExtent l="0" t="0" r="0" b="0"/>
            <wp:wrapNone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600" cy="6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B76DCD" w14:textId="77777777" w:rsidR="00DB0D53" w:rsidRDefault="00DB0D53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14:paraId="51FBF13E" w14:textId="77777777" w:rsidR="00DB0D53" w:rsidRDefault="0077330D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noProof/>
          <w:sz w:val="32"/>
          <w:szCs w:val="32"/>
          <w:lang w:eastAsia="it-IT" w:bidi="ar-SA"/>
        </w:rPr>
        <w:drawing>
          <wp:anchor distT="0" distB="0" distL="114300" distR="114300" simplePos="0" relativeHeight="2" behindDoc="0" locked="0" layoutInCell="1" allowOverlap="1" wp14:anchorId="4C44F5B2" wp14:editId="0C929226">
            <wp:simplePos x="0" y="0"/>
            <wp:positionH relativeFrom="column">
              <wp:posOffset>812159</wp:posOffset>
            </wp:positionH>
            <wp:positionV relativeFrom="paragraph">
              <wp:posOffset>119880</wp:posOffset>
            </wp:positionV>
            <wp:extent cx="4560120" cy="359640"/>
            <wp:effectExtent l="0" t="0" r="0" b="0"/>
            <wp:wrapNone/>
            <wp:docPr id="3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0120" cy="35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2B1F7" w14:textId="77777777" w:rsidR="00DB0D53" w:rsidRDefault="00DB0D53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14:paraId="6A52246C" w14:textId="77777777" w:rsidR="00DB0D53" w:rsidRDefault="00DB0D53">
      <w:pPr>
        <w:pStyle w:val="Standard"/>
        <w:jc w:val="center"/>
        <w:rPr>
          <w:rFonts w:ascii="Calibri" w:hAnsi="Calibri"/>
          <w:b/>
          <w:bCs/>
          <w:sz w:val="12"/>
          <w:szCs w:val="12"/>
        </w:rPr>
      </w:pPr>
    </w:p>
    <w:p w14:paraId="6C4C3F50" w14:textId="77777777" w:rsidR="00825014" w:rsidRDefault="00825014">
      <w:pPr>
        <w:pStyle w:val="Standard"/>
        <w:jc w:val="center"/>
        <w:rPr>
          <w:rFonts w:ascii="Calibri" w:hAnsi="Calibri"/>
          <w:b/>
          <w:bCs/>
          <w:sz w:val="32"/>
          <w:szCs w:val="32"/>
        </w:rPr>
      </w:pPr>
    </w:p>
    <w:p w14:paraId="4425D879" w14:textId="77777777" w:rsidR="00DC1764" w:rsidRPr="00DC1764" w:rsidRDefault="00DC1764" w:rsidP="00DC1764">
      <w:pPr>
        <w:pStyle w:val="Standard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DC1764">
        <w:rPr>
          <w:rFonts w:ascii="Calibri" w:hAnsi="Calibri"/>
          <w:b/>
          <w:bCs/>
          <w:sz w:val="32"/>
          <w:szCs w:val="32"/>
        </w:rPr>
        <w:t xml:space="preserve">GIORNATA delle MATRICOLE </w:t>
      </w:r>
    </w:p>
    <w:p w14:paraId="7AEE6FE6" w14:textId="3E09CC4D" w:rsidR="00DC1764" w:rsidRPr="00003FF1" w:rsidRDefault="00DC1764" w:rsidP="00DC1764">
      <w:pPr>
        <w:pStyle w:val="Standard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003FF1">
        <w:rPr>
          <w:rFonts w:ascii="Calibri" w:hAnsi="Calibri"/>
          <w:b/>
          <w:bCs/>
          <w:sz w:val="32"/>
          <w:szCs w:val="32"/>
        </w:rPr>
        <w:t xml:space="preserve">Corso di Studi Scienze </w:t>
      </w:r>
      <w:r w:rsidR="004C43A5" w:rsidRPr="00003FF1">
        <w:rPr>
          <w:rFonts w:ascii="Calibri" w:hAnsi="Calibri"/>
          <w:b/>
          <w:bCs/>
          <w:sz w:val="32"/>
          <w:szCs w:val="32"/>
        </w:rPr>
        <w:t>e tecniche psicologiche</w:t>
      </w:r>
    </w:p>
    <w:p w14:paraId="70B1D2F8" w14:textId="3E925E28" w:rsidR="009619C3" w:rsidRDefault="00AE26AB" w:rsidP="00DC1764">
      <w:pPr>
        <w:pStyle w:val="Standard"/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Venerdì  25</w:t>
      </w:r>
      <w:r w:rsidR="008D5A75">
        <w:rPr>
          <w:rFonts w:ascii="Calibri" w:hAnsi="Calibri"/>
          <w:bCs/>
          <w:sz w:val="28"/>
          <w:szCs w:val="28"/>
        </w:rPr>
        <w:t xml:space="preserve"> settembre</w:t>
      </w:r>
      <w:r w:rsidR="00CE6DDE" w:rsidRPr="00DC1764">
        <w:rPr>
          <w:rFonts w:ascii="Calibri" w:hAnsi="Calibri"/>
          <w:bCs/>
          <w:sz w:val="28"/>
          <w:szCs w:val="28"/>
        </w:rPr>
        <w:t xml:space="preserve"> </w:t>
      </w:r>
      <w:r w:rsidR="00CF11ED">
        <w:rPr>
          <w:rFonts w:ascii="Calibri" w:hAnsi="Calibri"/>
          <w:bCs/>
          <w:sz w:val="28"/>
          <w:szCs w:val="28"/>
        </w:rPr>
        <w:t>20</w:t>
      </w:r>
      <w:r w:rsidR="00CE6DDE" w:rsidRPr="00DC1764">
        <w:rPr>
          <w:rFonts w:ascii="Calibri" w:hAnsi="Calibri"/>
          <w:bCs/>
          <w:sz w:val="28"/>
          <w:szCs w:val="28"/>
        </w:rPr>
        <w:t xml:space="preserve"> – </w:t>
      </w:r>
      <w:r w:rsidR="00CF11ED">
        <w:rPr>
          <w:rFonts w:ascii="Calibri" w:hAnsi="Calibri"/>
          <w:bCs/>
          <w:sz w:val="28"/>
          <w:szCs w:val="28"/>
        </w:rPr>
        <w:t xml:space="preserve">aule 1, 2, 3 </w:t>
      </w:r>
    </w:p>
    <w:p w14:paraId="2847B182" w14:textId="23FE5FE6" w:rsidR="00CE6DDE" w:rsidRDefault="00CF11ED" w:rsidP="00DC1764">
      <w:pPr>
        <w:pStyle w:val="Standard"/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ore 10-12</w:t>
      </w:r>
      <w:r w:rsidR="00003FF1">
        <w:rPr>
          <w:rFonts w:ascii="Calibri" w:hAnsi="Calibri"/>
          <w:bCs/>
          <w:sz w:val="28"/>
          <w:szCs w:val="28"/>
        </w:rPr>
        <w:t>* (lettere A-G)</w:t>
      </w:r>
    </w:p>
    <w:p w14:paraId="0A2B2B20" w14:textId="70F75AD1" w:rsidR="00CF11ED" w:rsidRPr="00DC1764" w:rsidRDefault="00CF11ED" w:rsidP="00DC1764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ore 15-17</w:t>
      </w:r>
      <w:r w:rsidR="00003FF1">
        <w:rPr>
          <w:rFonts w:ascii="Calibri" w:hAnsi="Calibri"/>
          <w:bCs/>
          <w:sz w:val="28"/>
          <w:szCs w:val="28"/>
        </w:rPr>
        <w:t xml:space="preserve"> (lettere H-Z)</w:t>
      </w:r>
    </w:p>
    <w:p w14:paraId="617191E1" w14:textId="77777777" w:rsidR="00CE6DDE" w:rsidRDefault="00CE6DDE" w:rsidP="00CE6DDE">
      <w:pPr>
        <w:pStyle w:val="Standard"/>
        <w:jc w:val="both"/>
        <w:rPr>
          <w:rFonts w:ascii="Calibri" w:hAnsi="Calibri"/>
          <w:sz w:val="26"/>
          <w:szCs w:val="26"/>
        </w:rPr>
      </w:pPr>
    </w:p>
    <w:p w14:paraId="0A534508" w14:textId="3930685C" w:rsidR="00CF11ED" w:rsidRDefault="00CF11ED" w:rsidP="00CE6DDE">
      <w:pPr>
        <w:pStyle w:val="Standard"/>
        <w:jc w:val="both"/>
        <w:rPr>
          <w:rFonts w:ascii="Calibri" w:hAnsi="Calibri"/>
          <w:sz w:val="26"/>
          <w:szCs w:val="26"/>
        </w:rPr>
      </w:pPr>
    </w:p>
    <w:p w14:paraId="11206B7D" w14:textId="23C85AA0" w:rsidR="009675EF" w:rsidRDefault="009675EF" w:rsidP="00CE6DDE">
      <w:pPr>
        <w:pStyle w:val="Standard"/>
        <w:jc w:val="both"/>
        <w:rPr>
          <w:rFonts w:ascii="Calibri" w:hAnsi="Calibri"/>
          <w:sz w:val="26"/>
          <w:szCs w:val="26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526"/>
        <w:gridCol w:w="8363"/>
      </w:tblGrid>
      <w:tr w:rsidR="009675EF" w14:paraId="4AE13EC0" w14:textId="77777777" w:rsidTr="00D30E18">
        <w:tc>
          <w:tcPr>
            <w:tcW w:w="1526" w:type="dxa"/>
          </w:tcPr>
          <w:p w14:paraId="15B99C85" w14:textId="7CEFB518" w:rsidR="009675EF" w:rsidRDefault="009675EF" w:rsidP="00004F84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 minuti</w:t>
            </w:r>
          </w:p>
        </w:tc>
        <w:tc>
          <w:tcPr>
            <w:tcW w:w="8363" w:type="dxa"/>
          </w:tcPr>
          <w:p w14:paraId="0CB65B82" w14:textId="21D95B28" w:rsidR="009675EF" w:rsidRPr="0054294D" w:rsidRDefault="009675EF" w:rsidP="00004F84">
            <w:pPr>
              <w:pStyle w:val="Standard"/>
              <w:jc w:val="both"/>
              <w:rPr>
                <w:rFonts w:ascii="Calibri" w:hAnsi="Calibri"/>
                <w:color w:val="FF0000"/>
                <w:sz w:val="26"/>
                <w:szCs w:val="26"/>
              </w:rPr>
            </w:pPr>
            <w:r w:rsidRPr="0054294D">
              <w:rPr>
                <w:rFonts w:ascii="Calibri" w:hAnsi="Calibri"/>
                <w:color w:val="FF0000"/>
                <w:sz w:val="26"/>
                <w:szCs w:val="26"/>
              </w:rPr>
              <w:t>1. Saluti Direttrice e Coordinatrice</w:t>
            </w:r>
            <w:r w:rsidR="00D30E18" w:rsidRPr="0054294D">
              <w:rPr>
                <w:rFonts w:ascii="Calibri" w:hAnsi="Calibri"/>
                <w:color w:val="FF0000"/>
                <w:sz w:val="26"/>
                <w:szCs w:val="26"/>
              </w:rPr>
              <w:t xml:space="preserve"> [R]</w:t>
            </w:r>
          </w:p>
        </w:tc>
      </w:tr>
      <w:tr w:rsidR="009675EF" w14:paraId="39C2B828" w14:textId="77777777" w:rsidTr="00D30E18">
        <w:tc>
          <w:tcPr>
            <w:tcW w:w="1526" w:type="dxa"/>
          </w:tcPr>
          <w:p w14:paraId="2F56E1D2" w14:textId="77777777" w:rsidR="009675EF" w:rsidRDefault="009675EF" w:rsidP="00004F84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 minuti</w:t>
            </w:r>
          </w:p>
        </w:tc>
        <w:tc>
          <w:tcPr>
            <w:tcW w:w="8363" w:type="dxa"/>
          </w:tcPr>
          <w:p w14:paraId="3321FBB9" w14:textId="28CD7362" w:rsidR="009675EF" w:rsidRPr="0054294D" w:rsidRDefault="009675EF" w:rsidP="00004F84">
            <w:pPr>
              <w:pStyle w:val="Standard"/>
              <w:jc w:val="both"/>
              <w:rPr>
                <w:rFonts w:ascii="Calibri" w:hAnsi="Calibri"/>
                <w:color w:val="FF0000"/>
                <w:sz w:val="26"/>
                <w:szCs w:val="26"/>
              </w:rPr>
            </w:pPr>
            <w:r w:rsidRPr="0054294D">
              <w:rPr>
                <w:rFonts w:ascii="Calibri" w:hAnsi="Calibri"/>
                <w:color w:val="FF0000"/>
                <w:sz w:val="26"/>
                <w:szCs w:val="26"/>
              </w:rPr>
              <w:t>2. Intervento Commissione Orientamento e tutorato (presentazione PM)</w:t>
            </w:r>
            <w:r w:rsidR="00D30E18" w:rsidRPr="0054294D">
              <w:rPr>
                <w:rFonts w:ascii="Calibri" w:hAnsi="Calibri"/>
                <w:color w:val="FF0000"/>
                <w:sz w:val="26"/>
                <w:szCs w:val="26"/>
              </w:rPr>
              <w:t xml:space="preserve"> [R]</w:t>
            </w:r>
          </w:p>
        </w:tc>
      </w:tr>
      <w:tr w:rsidR="009675EF" w14:paraId="6B1F0B24" w14:textId="77777777" w:rsidTr="00D30E18">
        <w:tc>
          <w:tcPr>
            <w:tcW w:w="1526" w:type="dxa"/>
          </w:tcPr>
          <w:p w14:paraId="7E1FA919" w14:textId="77777777" w:rsidR="009675EF" w:rsidRDefault="009675EF" w:rsidP="00004F84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 minuti</w:t>
            </w:r>
          </w:p>
        </w:tc>
        <w:tc>
          <w:tcPr>
            <w:tcW w:w="8363" w:type="dxa"/>
          </w:tcPr>
          <w:p w14:paraId="1FA72ABB" w14:textId="6EE67C07" w:rsidR="009675EF" w:rsidRPr="0054294D" w:rsidRDefault="009675EF" w:rsidP="00004F84">
            <w:pPr>
              <w:pStyle w:val="Standard"/>
              <w:jc w:val="both"/>
              <w:rPr>
                <w:rFonts w:ascii="Calibri" w:hAnsi="Calibri"/>
                <w:color w:val="FF0000"/>
                <w:sz w:val="26"/>
                <w:szCs w:val="26"/>
              </w:rPr>
            </w:pPr>
            <w:r w:rsidRPr="0054294D">
              <w:rPr>
                <w:rFonts w:ascii="Calibri" w:hAnsi="Calibri"/>
                <w:color w:val="FF0000"/>
                <w:sz w:val="26"/>
                <w:szCs w:val="26"/>
              </w:rPr>
              <w:t>3. Referente per studenti disabili presenta i servizi</w:t>
            </w:r>
            <w:r w:rsidR="00D30E18" w:rsidRPr="0054294D">
              <w:rPr>
                <w:rFonts w:ascii="Calibri" w:hAnsi="Calibri"/>
                <w:color w:val="FF0000"/>
                <w:sz w:val="26"/>
                <w:szCs w:val="26"/>
              </w:rPr>
              <w:t xml:space="preserve"> [R]</w:t>
            </w:r>
          </w:p>
        </w:tc>
      </w:tr>
      <w:tr w:rsidR="009675EF" w14:paraId="25F14B91" w14:textId="77777777" w:rsidTr="00D30E18">
        <w:tc>
          <w:tcPr>
            <w:tcW w:w="1526" w:type="dxa"/>
          </w:tcPr>
          <w:p w14:paraId="37A34A69" w14:textId="77777777" w:rsidR="009675EF" w:rsidRDefault="009675EF" w:rsidP="00004F84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 minuti</w:t>
            </w:r>
          </w:p>
        </w:tc>
        <w:tc>
          <w:tcPr>
            <w:tcW w:w="8363" w:type="dxa"/>
          </w:tcPr>
          <w:p w14:paraId="0E6A7AAF" w14:textId="52A4D9CD" w:rsidR="009675EF" w:rsidRPr="0054294D" w:rsidRDefault="009675EF" w:rsidP="00004F84">
            <w:pPr>
              <w:pStyle w:val="Standard"/>
              <w:jc w:val="both"/>
              <w:rPr>
                <w:rFonts w:ascii="Calibri" w:hAnsi="Calibri"/>
                <w:color w:val="FF0000"/>
                <w:sz w:val="26"/>
                <w:szCs w:val="26"/>
              </w:rPr>
            </w:pPr>
            <w:r w:rsidRPr="0054294D">
              <w:rPr>
                <w:rFonts w:ascii="Calibri" w:hAnsi="Calibri"/>
                <w:color w:val="FF0000"/>
                <w:sz w:val="26"/>
                <w:szCs w:val="26"/>
              </w:rPr>
              <w:t xml:space="preserve">4. </w:t>
            </w:r>
            <w:r w:rsidR="00D30E18" w:rsidRPr="0054294D">
              <w:rPr>
                <w:rFonts w:ascii="Calibri" w:hAnsi="Calibri"/>
                <w:color w:val="FF0000"/>
                <w:sz w:val="26"/>
                <w:szCs w:val="26"/>
              </w:rPr>
              <w:t>Socializzazione alla lezione su teams (a cura dei tutor) [R]</w:t>
            </w:r>
          </w:p>
        </w:tc>
      </w:tr>
      <w:tr w:rsidR="009675EF" w14:paraId="7A56F73B" w14:textId="77777777" w:rsidTr="00D30E18">
        <w:tc>
          <w:tcPr>
            <w:tcW w:w="1526" w:type="dxa"/>
          </w:tcPr>
          <w:p w14:paraId="20FB61A9" w14:textId="77777777" w:rsidR="009675EF" w:rsidRDefault="009675EF" w:rsidP="00004F84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 minuti</w:t>
            </w:r>
          </w:p>
        </w:tc>
        <w:tc>
          <w:tcPr>
            <w:tcW w:w="8363" w:type="dxa"/>
          </w:tcPr>
          <w:p w14:paraId="66DE545A" w14:textId="0E763AEF" w:rsidR="009675EF" w:rsidRDefault="009675EF" w:rsidP="00004F84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5. </w:t>
            </w:r>
            <w:r w:rsidR="006069E9">
              <w:rPr>
                <w:rFonts w:ascii="Calibri" w:hAnsi="Calibri"/>
                <w:sz w:val="26"/>
                <w:szCs w:val="26"/>
              </w:rPr>
              <w:t>Docente d’aula presenta offerta formativa</w:t>
            </w:r>
          </w:p>
        </w:tc>
      </w:tr>
      <w:tr w:rsidR="009675EF" w14:paraId="0EB465E2" w14:textId="77777777" w:rsidTr="00D30E18">
        <w:tc>
          <w:tcPr>
            <w:tcW w:w="1526" w:type="dxa"/>
          </w:tcPr>
          <w:p w14:paraId="755779E8" w14:textId="03887F9C" w:rsidR="009675EF" w:rsidRDefault="009675EF" w:rsidP="00004F84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15 minuti</w:t>
            </w:r>
          </w:p>
        </w:tc>
        <w:tc>
          <w:tcPr>
            <w:tcW w:w="8363" w:type="dxa"/>
          </w:tcPr>
          <w:p w14:paraId="37ECB3A4" w14:textId="692368BE" w:rsidR="009675EF" w:rsidRDefault="009675EF" w:rsidP="00004F84">
            <w:pPr>
              <w:pStyle w:val="Standard"/>
              <w:jc w:val="both"/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 xml:space="preserve">6. </w:t>
            </w:r>
            <w:r w:rsidR="006069E9">
              <w:rPr>
                <w:rFonts w:ascii="Calibri" w:hAnsi="Calibri"/>
                <w:sz w:val="26"/>
                <w:szCs w:val="26"/>
              </w:rPr>
              <w:t>Docente d’aula presenta sbocchi professionali</w:t>
            </w:r>
          </w:p>
        </w:tc>
      </w:tr>
    </w:tbl>
    <w:p w14:paraId="58497926" w14:textId="77777777" w:rsidR="009675EF" w:rsidRDefault="009675EF" w:rsidP="00CE6DDE">
      <w:pPr>
        <w:pStyle w:val="Standard"/>
        <w:jc w:val="both"/>
        <w:rPr>
          <w:rFonts w:ascii="Calibri" w:hAnsi="Calibri"/>
          <w:sz w:val="26"/>
          <w:szCs w:val="26"/>
        </w:rPr>
      </w:pPr>
    </w:p>
    <w:p w14:paraId="5CF653C8" w14:textId="79D9488D" w:rsidR="00CE6DDE" w:rsidRDefault="00CF11ED" w:rsidP="00CE6DDE">
      <w:pPr>
        <w:pStyle w:val="Standard"/>
        <w:jc w:val="both"/>
        <w:rPr>
          <w:rFonts w:ascii="Calibri" w:hAnsi="Calibri"/>
          <w:sz w:val="26"/>
          <w:szCs w:val="26"/>
        </w:rPr>
      </w:pPr>
      <w:r w:rsidRPr="00003FF1">
        <w:rPr>
          <w:rFonts w:ascii="Calibri" w:hAnsi="Calibri"/>
          <w:b/>
          <w:sz w:val="26"/>
          <w:szCs w:val="26"/>
        </w:rPr>
        <w:t>Docente d’aula</w:t>
      </w:r>
      <w:r>
        <w:rPr>
          <w:rFonts w:ascii="Calibri" w:hAnsi="Calibri"/>
          <w:sz w:val="26"/>
          <w:szCs w:val="26"/>
        </w:rPr>
        <w:t xml:space="preserve">: </w:t>
      </w:r>
      <w:r w:rsidR="009D7C06">
        <w:rPr>
          <w:rFonts w:ascii="Calibri" w:hAnsi="Calibri"/>
          <w:sz w:val="26"/>
          <w:szCs w:val="26"/>
        </w:rPr>
        <w:t xml:space="preserve">introduce, </w:t>
      </w:r>
      <w:r>
        <w:rPr>
          <w:rFonts w:ascii="Calibri" w:hAnsi="Calibri"/>
          <w:sz w:val="26"/>
          <w:szCs w:val="26"/>
        </w:rPr>
        <w:t xml:space="preserve">presenta sbocchi professionali, apre alle domande degli studenti,  coordina  diversi interventi, fa la chiusura. </w:t>
      </w:r>
    </w:p>
    <w:p w14:paraId="3D6252DD" w14:textId="1944825D" w:rsidR="00CF11ED" w:rsidRDefault="00CF11ED" w:rsidP="00CE6DDE">
      <w:pPr>
        <w:pStyle w:val="Standard"/>
        <w:jc w:val="both"/>
        <w:rPr>
          <w:rFonts w:ascii="Calibri" w:hAnsi="Calibri"/>
          <w:sz w:val="26"/>
          <w:szCs w:val="26"/>
        </w:rPr>
      </w:pPr>
    </w:p>
    <w:p w14:paraId="7449EB0B" w14:textId="01358092" w:rsidR="00D30E18" w:rsidRPr="0054294D" w:rsidRDefault="00D30E18" w:rsidP="00CE6DDE">
      <w:pPr>
        <w:pStyle w:val="Standard"/>
        <w:jc w:val="both"/>
        <w:rPr>
          <w:rFonts w:ascii="Calibri" w:hAnsi="Calibri"/>
          <w:color w:val="FF0000"/>
          <w:sz w:val="26"/>
          <w:szCs w:val="26"/>
        </w:rPr>
      </w:pPr>
      <w:r w:rsidRPr="0054294D">
        <w:rPr>
          <w:rFonts w:ascii="Calibri" w:hAnsi="Calibri"/>
          <w:color w:val="FF0000"/>
          <w:sz w:val="26"/>
          <w:szCs w:val="26"/>
        </w:rPr>
        <w:t>[R] intervento a rotazione</w:t>
      </w:r>
    </w:p>
    <w:p w14:paraId="3138BDE0" w14:textId="4212312A" w:rsidR="00CE6DDE" w:rsidRDefault="00CE6DDE" w:rsidP="00CF11ED">
      <w:pPr>
        <w:pStyle w:val="Standard"/>
        <w:spacing w:line="276" w:lineRule="auto"/>
        <w:ind w:left="2127" w:right="993" w:hanging="1276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  <w:tab/>
        <w:t xml:space="preserve"> </w:t>
      </w:r>
    </w:p>
    <w:p w14:paraId="68D906F3" w14:textId="1F2BF793" w:rsidR="00CE6DDE" w:rsidRDefault="00003FF1" w:rsidP="00003FF1">
      <w:pPr>
        <w:pStyle w:val="Standard"/>
        <w:spacing w:line="276" w:lineRule="auto"/>
        <w:ind w:right="993"/>
        <w:jc w:val="both"/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  <w:t>* verificare se orari compatibili con SANIFICAZIONE</w:t>
      </w:r>
      <w:r w:rsidR="00EA0C47">
        <w:rPr>
          <w:rFonts w:ascii="Calibri" w:hAnsi="Calibri"/>
          <w:sz w:val="25"/>
          <w:szCs w:val="25"/>
        </w:rPr>
        <w:t xml:space="preserve"> e disponibilità aule</w:t>
      </w:r>
    </w:p>
    <w:p w14:paraId="1A23F2AE" w14:textId="033EF6D9" w:rsidR="00CF11ED" w:rsidRDefault="00CF11ED">
      <w:pPr>
        <w:rPr>
          <w:rFonts w:ascii="Calibri" w:hAnsi="Calibri"/>
          <w:sz w:val="25"/>
          <w:szCs w:val="25"/>
        </w:rPr>
      </w:pPr>
      <w:r>
        <w:rPr>
          <w:rFonts w:ascii="Calibri" w:hAnsi="Calibri"/>
          <w:sz w:val="25"/>
          <w:szCs w:val="25"/>
        </w:rPr>
        <w:br w:type="page"/>
      </w:r>
    </w:p>
    <w:p w14:paraId="124E76B4" w14:textId="1043E974" w:rsidR="00261D7D" w:rsidRDefault="00AE26AB" w:rsidP="00261D7D">
      <w:pPr>
        <w:pStyle w:val="Standard"/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lastRenderedPageBreak/>
        <w:t>Venerdì 25</w:t>
      </w:r>
      <w:r w:rsidR="00261D7D">
        <w:rPr>
          <w:rFonts w:ascii="Calibri" w:hAnsi="Calibri"/>
          <w:bCs/>
          <w:sz w:val="28"/>
          <w:szCs w:val="28"/>
        </w:rPr>
        <w:t xml:space="preserve"> settembre</w:t>
      </w:r>
      <w:r w:rsidR="00261D7D" w:rsidRPr="00DC1764">
        <w:rPr>
          <w:rFonts w:ascii="Calibri" w:hAnsi="Calibri"/>
          <w:bCs/>
          <w:sz w:val="28"/>
          <w:szCs w:val="28"/>
        </w:rPr>
        <w:t xml:space="preserve"> </w:t>
      </w:r>
      <w:r w:rsidR="00261D7D">
        <w:rPr>
          <w:rFonts w:ascii="Calibri" w:hAnsi="Calibri"/>
          <w:bCs/>
          <w:sz w:val="28"/>
          <w:szCs w:val="28"/>
        </w:rPr>
        <w:t>20</w:t>
      </w:r>
      <w:r w:rsidR="00261D7D" w:rsidRPr="00DC1764">
        <w:rPr>
          <w:rFonts w:ascii="Calibri" w:hAnsi="Calibri"/>
          <w:bCs/>
          <w:sz w:val="28"/>
          <w:szCs w:val="28"/>
        </w:rPr>
        <w:t xml:space="preserve"> – </w:t>
      </w:r>
      <w:r w:rsidR="00261D7D">
        <w:rPr>
          <w:rFonts w:ascii="Calibri" w:hAnsi="Calibri"/>
          <w:bCs/>
          <w:sz w:val="28"/>
          <w:szCs w:val="28"/>
        </w:rPr>
        <w:t>aule 1, 2, 3 ore 10-12* (lettere A-G)</w:t>
      </w:r>
    </w:p>
    <w:p w14:paraId="21908C6B" w14:textId="77777777" w:rsidR="00CE6DDE" w:rsidRDefault="00CE6DDE" w:rsidP="00CE6DDE">
      <w:pPr>
        <w:pStyle w:val="Standard"/>
        <w:spacing w:line="276" w:lineRule="auto"/>
        <w:ind w:left="851" w:right="993"/>
        <w:jc w:val="both"/>
        <w:rPr>
          <w:rFonts w:ascii="Calibri" w:hAnsi="Calibri"/>
          <w:sz w:val="25"/>
          <w:szCs w:val="25"/>
        </w:rPr>
      </w:pPr>
    </w:p>
    <w:p w14:paraId="7021C451" w14:textId="77777777" w:rsidR="00CE6DDE" w:rsidRDefault="00CE6DDE" w:rsidP="00CE6DDE">
      <w:pPr>
        <w:pStyle w:val="Standard"/>
        <w:ind w:left="851" w:right="993"/>
        <w:jc w:val="both"/>
        <w:rPr>
          <w:rFonts w:ascii="Calibri" w:hAnsi="Calibri"/>
          <w:sz w:val="26"/>
          <w:szCs w:val="26"/>
        </w:rPr>
      </w:pPr>
    </w:p>
    <w:p w14:paraId="5A753FBA" w14:textId="77777777" w:rsidR="00CE6DDE" w:rsidRDefault="00CE6DDE" w:rsidP="00CE6DDE">
      <w:pPr>
        <w:ind w:left="851" w:right="993"/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374"/>
      </w:tblGrid>
      <w:tr w:rsidR="00803F34" w:rsidRPr="00803F34" w14:paraId="60BABDEB" w14:textId="77777777" w:rsidTr="006069E9">
        <w:tc>
          <w:tcPr>
            <w:tcW w:w="1271" w:type="dxa"/>
            <w:vMerge w:val="restart"/>
          </w:tcPr>
          <w:p w14:paraId="7E344F6F" w14:textId="77777777" w:rsidR="00803F34" w:rsidRPr="00803F34" w:rsidRDefault="00803F34" w:rsidP="00C6396F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 xml:space="preserve">Aula1 </w:t>
            </w:r>
          </w:p>
          <w:p w14:paraId="4167B772" w14:textId="37D844D1" w:rsidR="00803F34" w:rsidRPr="00803F34" w:rsidRDefault="00803F34" w:rsidP="00C6396F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(20 posti)</w:t>
            </w:r>
          </w:p>
        </w:tc>
        <w:tc>
          <w:tcPr>
            <w:tcW w:w="1843" w:type="dxa"/>
          </w:tcPr>
          <w:p w14:paraId="42F56156" w14:textId="4F9A3218" w:rsidR="00803F34" w:rsidRPr="00803F34" w:rsidRDefault="00803F34" w:rsidP="00C6396F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10.15-10.30</w:t>
            </w:r>
          </w:p>
        </w:tc>
        <w:tc>
          <w:tcPr>
            <w:tcW w:w="6374" w:type="dxa"/>
          </w:tcPr>
          <w:p w14:paraId="5AA400AC" w14:textId="158F69F4" w:rsidR="00803F34" w:rsidRPr="00803F34" w:rsidRDefault="00803F34" w:rsidP="00C6396F">
            <w:pPr>
              <w:pStyle w:val="Standard"/>
              <w:jc w:val="both"/>
              <w:rPr>
                <w:rFonts w:ascii="Calibri" w:hAnsi="Calibri"/>
                <w:b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Saluti Direttrice e Coordinatrice</w:t>
            </w:r>
          </w:p>
        </w:tc>
      </w:tr>
      <w:tr w:rsidR="00803F34" w:rsidRPr="00803F34" w14:paraId="313BA801" w14:textId="77777777" w:rsidTr="006069E9">
        <w:tc>
          <w:tcPr>
            <w:tcW w:w="1271" w:type="dxa"/>
            <w:vMerge/>
          </w:tcPr>
          <w:p w14:paraId="6E875F47" w14:textId="43145601" w:rsidR="00803F34" w:rsidRPr="00803F34" w:rsidRDefault="00803F34" w:rsidP="00C6396F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A5F299E" w14:textId="20F4E139" w:rsidR="00803F34" w:rsidRPr="00803F34" w:rsidRDefault="00803F34" w:rsidP="00C6396F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10.30-10.45</w:t>
            </w:r>
          </w:p>
        </w:tc>
        <w:tc>
          <w:tcPr>
            <w:tcW w:w="6374" w:type="dxa"/>
          </w:tcPr>
          <w:p w14:paraId="0FCC71EF" w14:textId="5569AD4D" w:rsidR="00803F34" w:rsidRPr="00803F34" w:rsidRDefault="00803F34" w:rsidP="00C6396F">
            <w:pPr>
              <w:pStyle w:val="Standard"/>
              <w:jc w:val="both"/>
              <w:rPr>
                <w:rFonts w:ascii="Calibri" w:hAnsi="Calibri"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Presentazione del PM a cura della COT</w:t>
            </w:r>
          </w:p>
        </w:tc>
      </w:tr>
      <w:tr w:rsidR="00803F34" w:rsidRPr="00803F34" w14:paraId="17D0F332" w14:textId="77777777" w:rsidTr="006069E9">
        <w:tc>
          <w:tcPr>
            <w:tcW w:w="1271" w:type="dxa"/>
            <w:vMerge/>
          </w:tcPr>
          <w:p w14:paraId="7A095CD8" w14:textId="77777777" w:rsidR="00803F34" w:rsidRPr="00803F34" w:rsidRDefault="00803F34" w:rsidP="004545B6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43BD622" w14:textId="1E8C440E" w:rsidR="00803F34" w:rsidRPr="00803F34" w:rsidRDefault="00803F34" w:rsidP="004545B6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10.45-11.00</w:t>
            </w:r>
          </w:p>
        </w:tc>
        <w:tc>
          <w:tcPr>
            <w:tcW w:w="6374" w:type="dxa"/>
          </w:tcPr>
          <w:p w14:paraId="1692C65F" w14:textId="6C614DAB" w:rsidR="00803F34" w:rsidRPr="00803F34" w:rsidRDefault="00803F34" w:rsidP="00003FF1">
            <w:pPr>
              <w:pStyle w:val="Standard"/>
              <w:jc w:val="both"/>
              <w:rPr>
                <w:rFonts w:ascii="Calibri" w:hAnsi="Calibri"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Referente per studenti disabili presenta i servizi</w:t>
            </w:r>
          </w:p>
        </w:tc>
      </w:tr>
      <w:tr w:rsidR="00803F34" w:rsidRPr="00803F34" w14:paraId="65186AAC" w14:textId="77777777" w:rsidTr="006069E9">
        <w:tc>
          <w:tcPr>
            <w:tcW w:w="1271" w:type="dxa"/>
            <w:vMerge/>
          </w:tcPr>
          <w:p w14:paraId="460E7FFC" w14:textId="77777777" w:rsidR="00803F34" w:rsidRPr="00803F34" w:rsidRDefault="00803F34" w:rsidP="004545B6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550B094" w14:textId="59B3F0F8" w:rsidR="00803F34" w:rsidRPr="00803F34" w:rsidRDefault="00803F34" w:rsidP="004545B6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11.00-11.15</w:t>
            </w:r>
          </w:p>
        </w:tc>
        <w:tc>
          <w:tcPr>
            <w:tcW w:w="6374" w:type="dxa"/>
          </w:tcPr>
          <w:p w14:paraId="7392E2EC" w14:textId="7981726C" w:rsidR="00803F34" w:rsidRPr="00803F34" w:rsidRDefault="00803F34" w:rsidP="004545B6">
            <w:pPr>
              <w:pStyle w:val="Standard"/>
              <w:jc w:val="both"/>
              <w:rPr>
                <w:rFonts w:ascii="Calibri" w:hAnsi="Calibri"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Socializzazione alla lezione su teams (a cura dei tutor)</w:t>
            </w:r>
          </w:p>
        </w:tc>
      </w:tr>
      <w:tr w:rsidR="00803F34" w:rsidRPr="00803F34" w14:paraId="742B9BB0" w14:textId="77777777" w:rsidTr="006069E9">
        <w:tc>
          <w:tcPr>
            <w:tcW w:w="1271" w:type="dxa"/>
            <w:vMerge/>
          </w:tcPr>
          <w:p w14:paraId="6BF7D02F" w14:textId="77777777" w:rsidR="00803F34" w:rsidRPr="00803F34" w:rsidRDefault="00803F34" w:rsidP="006069E9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CFA8B78" w14:textId="40421E1E" w:rsidR="00803F34" w:rsidRPr="00803F34" w:rsidRDefault="00803F34" w:rsidP="006069E9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11.15-11.30</w:t>
            </w:r>
          </w:p>
        </w:tc>
        <w:tc>
          <w:tcPr>
            <w:tcW w:w="6374" w:type="dxa"/>
          </w:tcPr>
          <w:p w14:paraId="52C53FC0" w14:textId="1DD91C99" w:rsidR="00803F34" w:rsidRPr="00803F34" w:rsidRDefault="00803F34" w:rsidP="006069E9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offerta formativa</w:t>
            </w:r>
          </w:p>
        </w:tc>
      </w:tr>
      <w:tr w:rsidR="00803F34" w:rsidRPr="00803F34" w14:paraId="18B7876D" w14:textId="77777777" w:rsidTr="006069E9">
        <w:tc>
          <w:tcPr>
            <w:tcW w:w="1271" w:type="dxa"/>
            <w:vMerge/>
          </w:tcPr>
          <w:p w14:paraId="29EAD25E" w14:textId="77777777" w:rsidR="00803F34" w:rsidRPr="00803F34" w:rsidRDefault="00803F34" w:rsidP="006069E9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09535F1" w14:textId="3CCEA23F" w:rsidR="00803F34" w:rsidRPr="00803F34" w:rsidRDefault="00803F34" w:rsidP="006069E9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11.30-11.45</w:t>
            </w:r>
          </w:p>
        </w:tc>
        <w:tc>
          <w:tcPr>
            <w:tcW w:w="6374" w:type="dxa"/>
          </w:tcPr>
          <w:p w14:paraId="67433790" w14:textId="6D567FFA" w:rsidR="00803F34" w:rsidRPr="00803F34" w:rsidRDefault="00803F34" w:rsidP="006069E9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sbocchi professionali</w:t>
            </w:r>
          </w:p>
        </w:tc>
      </w:tr>
      <w:tr w:rsidR="00803F34" w:rsidRPr="00803F34" w14:paraId="07229BD1" w14:textId="77777777" w:rsidTr="006069E9">
        <w:tc>
          <w:tcPr>
            <w:tcW w:w="1271" w:type="dxa"/>
            <w:vMerge/>
          </w:tcPr>
          <w:p w14:paraId="3C6615D0" w14:textId="77777777" w:rsidR="00803F34" w:rsidRPr="00803F34" w:rsidRDefault="00803F34" w:rsidP="00C6396F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35FADE5" w14:textId="480CCAD8" w:rsidR="00803F34" w:rsidRPr="00803F34" w:rsidRDefault="00803F34" w:rsidP="00C6396F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11.45-12.00</w:t>
            </w:r>
          </w:p>
        </w:tc>
        <w:tc>
          <w:tcPr>
            <w:tcW w:w="6374" w:type="dxa"/>
          </w:tcPr>
          <w:p w14:paraId="789F0227" w14:textId="6BCA4735" w:rsidR="00803F34" w:rsidRPr="00803F34" w:rsidRDefault="00803F34" w:rsidP="00003FF1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Chiusura a cura del docente d’aula</w:t>
            </w:r>
          </w:p>
        </w:tc>
      </w:tr>
      <w:tr w:rsidR="006069E9" w:rsidRPr="00803F34" w14:paraId="1D77F2DB" w14:textId="77777777" w:rsidTr="006069E9">
        <w:tc>
          <w:tcPr>
            <w:tcW w:w="1271" w:type="dxa"/>
          </w:tcPr>
          <w:p w14:paraId="0289C8A4" w14:textId="77777777" w:rsidR="006069E9" w:rsidRPr="00803F34" w:rsidRDefault="006069E9" w:rsidP="00C6396F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14:paraId="7AE2EE60" w14:textId="77777777" w:rsidR="006069E9" w:rsidRPr="00803F34" w:rsidRDefault="006069E9" w:rsidP="009D7C06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374" w:type="dxa"/>
          </w:tcPr>
          <w:p w14:paraId="6EDFDEEC" w14:textId="77777777" w:rsidR="006069E9" w:rsidRPr="00803F34" w:rsidRDefault="006069E9" w:rsidP="00C6396F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</w:tr>
      <w:tr w:rsidR="00803F34" w:rsidRPr="00803F34" w14:paraId="653EE649" w14:textId="77777777" w:rsidTr="006069E9">
        <w:tc>
          <w:tcPr>
            <w:tcW w:w="1271" w:type="dxa"/>
            <w:vMerge w:val="restart"/>
          </w:tcPr>
          <w:p w14:paraId="0211CF3A" w14:textId="77777777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 xml:space="preserve">Aula 2 </w:t>
            </w:r>
          </w:p>
          <w:p w14:paraId="7714CEBD" w14:textId="0047A1E4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(36 posti)</w:t>
            </w:r>
          </w:p>
        </w:tc>
        <w:tc>
          <w:tcPr>
            <w:tcW w:w="1843" w:type="dxa"/>
          </w:tcPr>
          <w:p w14:paraId="744C17DA" w14:textId="49D1429A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10.15-10.30</w:t>
            </w:r>
          </w:p>
        </w:tc>
        <w:tc>
          <w:tcPr>
            <w:tcW w:w="6374" w:type="dxa"/>
          </w:tcPr>
          <w:p w14:paraId="263BF551" w14:textId="14D4EE43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  <w:b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 xml:space="preserve">Presentazione del PM a cura della COT </w:t>
            </w:r>
          </w:p>
        </w:tc>
      </w:tr>
      <w:tr w:rsidR="00803F34" w:rsidRPr="00803F34" w14:paraId="41B17B48" w14:textId="77777777" w:rsidTr="006069E9">
        <w:tc>
          <w:tcPr>
            <w:tcW w:w="1271" w:type="dxa"/>
            <w:vMerge/>
          </w:tcPr>
          <w:p w14:paraId="6F93B99C" w14:textId="3E2DE75E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1448851" w14:textId="7BE02D89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10.30-10.45</w:t>
            </w:r>
          </w:p>
        </w:tc>
        <w:tc>
          <w:tcPr>
            <w:tcW w:w="6374" w:type="dxa"/>
          </w:tcPr>
          <w:p w14:paraId="0D2E3B9C" w14:textId="47C53CBB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Saluti Direttrice e Coordinatrice</w:t>
            </w:r>
          </w:p>
        </w:tc>
      </w:tr>
      <w:tr w:rsidR="00803F34" w:rsidRPr="00803F34" w14:paraId="648D9C77" w14:textId="77777777" w:rsidTr="006069E9">
        <w:tc>
          <w:tcPr>
            <w:tcW w:w="1271" w:type="dxa"/>
            <w:vMerge/>
          </w:tcPr>
          <w:p w14:paraId="7DCC54F9" w14:textId="77777777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2E4D603" w14:textId="46928E9E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10.45-11.00</w:t>
            </w:r>
          </w:p>
        </w:tc>
        <w:tc>
          <w:tcPr>
            <w:tcW w:w="6374" w:type="dxa"/>
          </w:tcPr>
          <w:p w14:paraId="3FF2E6D0" w14:textId="47015505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Socializzazione alla lezione su teams (a cura dei tutor)</w:t>
            </w:r>
            <w:r>
              <w:rPr>
                <w:rFonts w:ascii="Calibri" w:hAnsi="Calibri"/>
                <w:color w:val="FF0000"/>
              </w:rPr>
              <w:t xml:space="preserve"> </w:t>
            </w:r>
          </w:p>
        </w:tc>
      </w:tr>
      <w:tr w:rsidR="00803F34" w:rsidRPr="00803F34" w14:paraId="0403DDED" w14:textId="77777777" w:rsidTr="006069E9">
        <w:tc>
          <w:tcPr>
            <w:tcW w:w="1271" w:type="dxa"/>
            <w:vMerge/>
          </w:tcPr>
          <w:p w14:paraId="6C49FD9D" w14:textId="77777777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D935CE7" w14:textId="74127EE3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11.00-11.15</w:t>
            </w:r>
          </w:p>
        </w:tc>
        <w:tc>
          <w:tcPr>
            <w:tcW w:w="6374" w:type="dxa"/>
          </w:tcPr>
          <w:p w14:paraId="49600746" w14:textId="19278D2A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Referente per studenti disabili presenta i servizi</w:t>
            </w:r>
          </w:p>
        </w:tc>
      </w:tr>
      <w:tr w:rsidR="00803F34" w:rsidRPr="00803F34" w14:paraId="190184B5" w14:textId="77777777" w:rsidTr="006069E9">
        <w:tc>
          <w:tcPr>
            <w:tcW w:w="1271" w:type="dxa"/>
            <w:vMerge/>
          </w:tcPr>
          <w:p w14:paraId="5BCFC00A" w14:textId="77777777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C0732F2" w14:textId="3E3EB7D2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11.15-11.30</w:t>
            </w:r>
          </w:p>
        </w:tc>
        <w:tc>
          <w:tcPr>
            <w:tcW w:w="6374" w:type="dxa"/>
          </w:tcPr>
          <w:p w14:paraId="4B3A5CA8" w14:textId="323A6AAA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offerta formativa</w:t>
            </w:r>
          </w:p>
        </w:tc>
      </w:tr>
      <w:tr w:rsidR="00803F34" w:rsidRPr="00803F34" w14:paraId="48942E66" w14:textId="77777777" w:rsidTr="006069E9">
        <w:tc>
          <w:tcPr>
            <w:tcW w:w="1271" w:type="dxa"/>
            <w:vMerge/>
          </w:tcPr>
          <w:p w14:paraId="7CA30993" w14:textId="77777777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5B34531" w14:textId="43E11A76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11.30-11.45</w:t>
            </w:r>
          </w:p>
        </w:tc>
        <w:tc>
          <w:tcPr>
            <w:tcW w:w="6374" w:type="dxa"/>
          </w:tcPr>
          <w:p w14:paraId="197214C9" w14:textId="4B876286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sbocchi professionali</w:t>
            </w:r>
          </w:p>
        </w:tc>
      </w:tr>
      <w:tr w:rsidR="00803F34" w:rsidRPr="00803F34" w14:paraId="5A3900A0" w14:textId="77777777" w:rsidTr="006069E9">
        <w:tc>
          <w:tcPr>
            <w:tcW w:w="1271" w:type="dxa"/>
            <w:vMerge/>
          </w:tcPr>
          <w:p w14:paraId="23658A3E" w14:textId="77777777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9752865" w14:textId="604D58B1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11.45-12.00</w:t>
            </w:r>
          </w:p>
        </w:tc>
        <w:tc>
          <w:tcPr>
            <w:tcW w:w="6374" w:type="dxa"/>
          </w:tcPr>
          <w:p w14:paraId="6E9B632F" w14:textId="3AAEE9DB" w:rsidR="00803F34" w:rsidRPr="00803F34" w:rsidRDefault="00803F34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Chiusura a cura del docente d’aula</w:t>
            </w:r>
          </w:p>
        </w:tc>
      </w:tr>
      <w:tr w:rsidR="006069E9" w:rsidRPr="00803F34" w14:paraId="3BD0056E" w14:textId="77777777" w:rsidTr="006069E9">
        <w:tc>
          <w:tcPr>
            <w:tcW w:w="1271" w:type="dxa"/>
          </w:tcPr>
          <w:p w14:paraId="328F7852" w14:textId="77777777" w:rsidR="006069E9" w:rsidRPr="00803F34" w:rsidRDefault="006069E9" w:rsidP="00C6396F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14:paraId="4507A7C6" w14:textId="77777777" w:rsidR="006069E9" w:rsidRPr="00803F34" w:rsidRDefault="006069E9" w:rsidP="00C6396F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374" w:type="dxa"/>
          </w:tcPr>
          <w:p w14:paraId="51BC31D1" w14:textId="77777777" w:rsidR="006069E9" w:rsidRPr="00803F34" w:rsidRDefault="006069E9" w:rsidP="004545B6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</w:tr>
      <w:tr w:rsidR="00261D7D" w:rsidRPr="00803F34" w14:paraId="59789E7F" w14:textId="77777777" w:rsidTr="006069E9">
        <w:tc>
          <w:tcPr>
            <w:tcW w:w="1271" w:type="dxa"/>
            <w:vMerge w:val="restart"/>
          </w:tcPr>
          <w:p w14:paraId="375CFC32" w14:textId="77777777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 xml:space="preserve">Aula 3 </w:t>
            </w:r>
          </w:p>
          <w:p w14:paraId="1168E8F6" w14:textId="0543DC70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(24 posti)</w:t>
            </w:r>
          </w:p>
        </w:tc>
        <w:tc>
          <w:tcPr>
            <w:tcW w:w="1843" w:type="dxa"/>
          </w:tcPr>
          <w:p w14:paraId="00BDE6A3" w14:textId="5BF9924C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10.15-10.30</w:t>
            </w:r>
          </w:p>
        </w:tc>
        <w:tc>
          <w:tcPr>
            <w:tcW w:w="6374" w:type="dxa"/>
          </w:tcPr>
          <w:p w14:paraId="10459BD9" w14:textId="02D2A627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Apertura</w:t>
            </w:r>
            <w:r w:rsidRPr="00803F34">
              <w:rPr>
                <w:rFonts w:ascii="Calibri" w:hAnsi="Calibri"/>
              </w:rPr>
              <w:t xml:space="preserve"> a cura del docente d’aula</w:t>
            </w:r>
            <w:r w:rsidRPr="00803F34">
              <w:rPr>
                <w:rFonts w:ascii="Calibri" w:hAnsi="Calibri"/>
                <w:color w:val="FF0000"/>
              </w:rPr>
              <w:t xml:space="preserve"> </w:t>
            </w:r>
          </w:p>
        </w:tc>
      </w:tr>
      <w:tr w:rsidR="00261D7D" w:rsidRPr="00803F34" w14:paraId="6EB9ADC1" w14:textId="77777777" w:rsidTr="006069E9">
        <w:tc>
          <w:tcPr>
            <w:tcW w:w="1271" w:type="dxa"/>
            <w:vMerge/>
          </w:tcPr>
          <w:p w14:paraId="71CBA7E5" w14:textId="12A3F790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CF4EB76" w14:textId="739AC2B8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10.30-10.45</w:t>
            </w:r>
          </w:p>
        </w:tc>
        <w:tc>
          <w:tcPr>
            <w:tcW w:w="6374" w:type="dxa"/>
          </w:tcPr>
          <w:p w14:paraId="4AF9DDAA" w14:textId="5045C248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offerta formativa</w:t>
            </w:r>
          </w:p>
        </w:tc>
      </w:tr>
      <w:tr w:rsidR="00261D7D" w:rsidRPr="00803F34" w14:paraId="3E5872F3" w14:textId="77777777" w:rsidTr="006069E9">
        <w:tc>
          <w:tcPr>
            <w:tcW w:w="1271" w:type="dxa"/>
            <w:vMerge/>
          </w:tcPr>
          <w:p w14:paraId="07867BA7" w14:textId="77777777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D425C1B" w14:textId="42041AFC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10.45-11.00</w:t>
            </w:r>
          </w:p>
        </w:tc>
        <w:tc>
          <w:tcPr>
            <w:tcW w:w="6374" w:type="dxa"/>
          </w:tcPr>
          <w:p w14:paraId="05D4589F" w14:textId="67982B8A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sbocchi professionali</w:t>
            </w:r>
          </w:p>
        </w:tc>
      </w:tr>
      <w:tr w:rsidR="00261D7D" w:rsidRPr="00803F34" w14:paraId="202EF322" w14:textId="77777777" w:rsidTr="006069E9">
        <w:tc>
          <w:tcPr>
            <w:tcW w:w="1271" w:type="dxa"/>
            <w:vMerge/>
          </w:tcPr>
          <w:p w14:paraId="50201A2F" w14:textId="77777777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7A995D81" w14:textId="4478E0A4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11.00-11.15</w:t>
            </w:r>
          </w:p>
        </w:tc>
        <w:tc>
          <w:tcPr>
            <w:tcW w:w="6374" w:type="dxa"/>
          </w:tcPr>
          <w:p w14:paraId="68A5154C" w14:textId="66E13B37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Saluti Direttrice e Coordinatrice</w:t>
            </w:r>
          </w:p>
        </w:tc>
      </w:tr>
      <w:tr w:rsidR="00261D7D" w:rsidRPr="00803F34" w14:paraId="729D1AFA" w14:textId="77777777" w:rsidTr="006069E9">
        <w:tc>
          <w:tcPr>
            <w:tcW w:w="1271" w:type="dxa"/>
            <w:vMerge/>
          </w:tcPr>
          <w:p w14:paraId="4B2E361C" w14:textId="77777777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46DEAD9B" w14:textId="2872D94B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11.15-11.30</w:t>
            </w:r>
          </w:p>
        </w:tc>
        <w:tc>
          <w:tcPr>
            <w:tcW w:w="6374" w:type="dxa"/>
          </w:tcPr>
          <w:p w14:paraId="67B7008D" w14:textId="663CC569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Presentazione del PM a cura della COT</w:t>
            </w:r>
          </w:p>
        </w:tc>
      </w:tr>
      <w:tr w:rsidR="00261D7D" w:rsidRPr="00803F34" w14:paraId="4D2719F4" w14:textId="77777777" w:rsidTr="006069E9">
        <w:tc>
          <w:tcPr>
            <w:tcW w:w="1271" w:type="dxa"/>
            <w:vMerge/>
          </w:tcPr>
          <w:p w14:paraId="1020EF65" w14:textId="77777777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A8CB1DC" w14:textId="74EA4FB8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11.30-11.45</w:t>
            </w:r>
          </w:p>
        </w:tc>
        <w:tc>
          <w:tcPr>
            <w:tcW w:w="6374" w:type="dxa"/>
          </w:tcPr>
          <w:p w14:paraId="6290194A" w14:textId="4A2A9326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Referente per studenti disabili presenta i servizi</w:t>
            </w:r>
          </w:p>
        </w:tc>
      </w:tr>
      <w:tr w:rsidR="00261D7D" w:rsidRPr="00803F34" w14:paraId="7043135D" w14:textId="77777777" w:rsidTr="006069E9">
        <w:tc>
          <w:tcPr>
            <w:tcW w:w="1271" w:type="dxa"/>
            <w:vMerge/>
          </w:tcPr>
          <w:p w14:paraId="464EABCE" w14:textId="77777777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321E0D1" w14:textId="5C0141D9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11.45-12.00</w:t>
            </w:r>
          </w:p>
        </w:tc>
        <w:tc>
          <w:tcPr>
            <w:tcW w:w="6374" w:type="dxa"/>
          </w:tcPr>
          <w:p w14:paraId="55BA89BE" w14:textId="2B62E835" w:rsidR="00261D7D" w:rsidRPr="00803F34" w:rsidRDefault="00261D7D" w:rsidP="00803F34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Socializzazione alla lezione su teams (a cura dei tutor)</w:t>
            </w:r>
          </w:p>
        </w:tc>
      </w:tr>
    </w:tbl>
    <w:p w14:paraId="5F1A966A" w14:textId="77777777" w:rsidR="005C201E" w:rsidRDefault="005C201E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730A6445" w14:textId="4F672EDB" w:rsidR="00003FF1" w:rsidRDefault="00003FF1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Totale 80 posti</w:t>
      </w:r>
    </w:p>
    <w:p w14:paraId="447D67B1" w14:textId="19FFCCDE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056312C8" w14:textId="44D423A0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196787F8" w14:textId="33D7FC94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0001782F" w14:textId="536C6250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00047C99" w14:textId="472C9947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15010C44" w14:textId="64405B60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13FE6771" w14:textId="21D30D4E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38B2261B" w14:textId="256C9933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523E06A1" w14:textId="309124CF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4B3DD644" w14:textId="1E51C9F8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42BDEBB6" w14:textId="0B087CF0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5FADB22A" w14:textId="2598F131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7769A8E8" w14:textId="2B81D0C2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2E325B59" w14:textId="5CE73A00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2DA8F595" w14:textId="45E217F7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0DBE3979" w14:textId="55AF8928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4A2DB832" w14:textId="570028E2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3C2D5452" w14:textId="3208AF0C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1230305C" w14:textId="5DBBFA75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471FB5AF" w14:textId="2BF16C49" w:rsidR="00261D7D" w:rsidRPr="00DC1764" w:rsidRDefault="00AE26AB" w:rsidP="00261D7D">
      <w:pPr>
        <w:pStyle w:val="Standard"/>
        <w:spacing w:line="360" w:lineRule="auto"/>
        <w:jc w:val="center"/>
        <w:rPr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lastRenderedPageBreak/>
        <w:t>Venerdì 25</w:t>
      </w:r>
      <w:bookmarkStart w:id="0" w:name="_GoBack"/>
      <w:bookmarkEnd w:id="0"/>
      <w:r w:rsidR="00261D7D">
        <w:rPr>
          <w:rFonts w:ascii="Calibri" w:hAnsi="Calibri"/>
          <w:bCs/>
          <w:sz w:val="28"/>
          <w:szCs w:val="28"/>
        </w:rPr>
        <w:t xml:space="preserve"> settembre 20 -</w:t>
      </w:r>
      <w:r w:rsidR="00261D7D" w:rsidRPr="00CF11ED">
        <w:rPr>
          <w:rFonts w:ascii="Calibri" w:hAnsi="Calibri"/>
          <w:bCs/>
          <w:sz w:val="28"/>
          <w:szCs w:val="28"/>
        </w:rPr>
        <w:t xml:space="preserve"> </w:t>
      </w:r>
      <w:r w:rsidR="00261D7D">
        <w:rPr>
          <w:rFonts w:ascii="Calibri" w:hAnsi="Calibri"/>
          <w:bCs/>
          <w:sz w:val="28"/>
          <w:szCs w:val="28"/>
        </w:rPr>
        <w:t>aule 1, 2, 3 ore 15-17 (lettere H-Z)</w:t>
      </w:r>
    </w:p>
    <w:p w14:paraId="0F844DD2" w14:textId="61AA39AB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5A7340CB" w14:textId="12898643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374"/>
      </w:tblGrid>
      <w:tr w:rsidR="00261D7D" w:rsidRPr="00803F34" w14:paraId="7A73B548" w14:textId="77777777" w:rsidTr="00004F84">
        <w:tc>
          <w:tcPr>
            <w:tcW w:w="1271" w:type="dxa"/>
            <w:vMerge w:val="restart"/>
          </w:tcPr>
          <w:p w14:paraId="64D1E6A9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 xml:space="preserve">Aula1 </w:t>
            </w:r>
          </w:p>
          <w:p w14:paraId="638AD95A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(20 posti)</w:t>
            </w:r>
          </w:p>
        </w:tc>
        <w:tc>
          <w:tcPr>
            <w:tcW w:w="1843" w:type="dxa"/>
          </w:tcPr>
          <w:p w14:paraId="60C14A7A" w14:textId="5554541A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</w:t>
            </w:r>
            <w:r w:rsidRPr="00803F34">
              <w:rPr>
                <w:rFonts w:ascii="Calibri" w:hAnsi="Calibri"/>
                <w:b/>
              </w:rPr>
              <w:t>.15-1</w:t>
            </w:r>
            <w:r>
              <w:rPr>
                <w:rFonts w:ascii="Calibri" w:hAnsi="Calibri"/>
                <w:b/>
              </w:rPr>
              <w:t>5</w:t>
            </w:r>
            <w:r w:rsidRPr="00803F34">
              <w:rPr>
                <w:rFonts w:ascii="Calibri" w:hAnsi="Calibri"/>
                <w:b/>
              </w:rPr>
              <w:t>.30</w:t>
            </w:r>
          </w:p>
        </w:tc>
        <w:tc>
          <w:tcPr>
            <w:tcW w:w="6374" w:type="dxa"/>
          </w:tcPr>
          <w:p w14:paraId="72532307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Saluti Direttrice e Coordinatrice</w:t>
            </w:r>
          </w:p>
        </w:tc>
      </w:tr>
      <w:tr w:rsidR="00261D7D" w:rsidRPr="00803F34" w14:paraId="6195A2B6" w14:textId="77777777" w:rsidTr="00004F84">
        <w:tc>
          <w:tcPr>
            <w:tcW w:w="1271" w:type="dxa"/>
            <w:vMerge/>
          </w:tcPr>
          <w:p w14:paraId="43FE812B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5AE2BC3" w14:textId="5B8464E3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  <w:r w:rsidRPr="00803F34">
              <w:rPr>
                <w:rFonts w:ascii="Calibri" w:hAnsi="Calibri"/>
              </w:rPr>
              <w:t>.30-1</w:t>
            </w:r>
            <w:r>
              <w:rPr>
                <w:rFonts w:ascii="Calibri" w:hAnsi="Calibri"/>
              </w:rPr>
              <w:t>5</w:t>
            </w:r>
            <w:r w:rsidRPr="00803F34">
              <w:rPr>
                <w:rFonts w:ascii="Calibri" w:hAnsi="Calibri"/>
              </w:rPr>
              <w:t>.45</w:t>
            </w:r>
          </w:p>
        </w:tc>
        <w:tc>
          <w:tcPr>
            <w:tcW w:w="6374" w:type="dxa"/>
          </w:tcPr>
          <w:p w14:paraId="55D182D9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Presentazione del PM a cura della COT</w:t>
            </w:r>
          </w:p>
        </w:tc>
      </w:tr>
      <w:tr w:rsidR="00261D7D" w:rsidRPr="00803F34" w14:paraId="7F93E290" w14:textId="77777777" w:rsidTr="00004F84">
        <w:tc>
          <w:tcPr>
            <w:tcW w:w="1271" w:type="dxa"/>
            <w:vMerge/>
          </w:tcPr>
          <w:p w14:paraId="448FFED4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32FD545" w14:textId="258EC3DD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  <w:r w:rsidRPr="00803F34">
              <w:rPr>
                <w:rFonts w:ascii="Calibri" w:hAnsi="Calibri"/>
              </w:rPr>
              <w:t>.45-1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.00</w:t>
            </w:r>
          </w:p>
        </w:tc>
        <w:tc>
          <w:tcPr>
            <w:tcW w:w="6374" w:type="dxa"/>
          </w:tcPr>
          <w:p w14:paraId="3D159221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Referente per studenti disabili presenta i servizi</w:t>
            </w:r>
          </w:p>
        </w:tc>
      </w:tr>
      <w:tr w:rsidR="00261D7D" w:rsidRPr="00803F34" w14:paraId="2E5D3182" w14:textId="77777777" w:rsidTr="00004F84">
        <w:tc>
          <w:tcPr>
            <w:tcW w:w="1271" w:type="dxa"/>
            <w:vMerge/>
          </w:tcPr>
          <w:p w14:paraId="6767A1B3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DB345BE" w14:textId="2927EF6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.00-1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.15</w:t>
            </w:r>
          </w:p>
        </w:tc>
        <w:tc>
          <w:tcPr>
            <w:tcW w:w="6374" w:type="dxa"/>
          </w:tcPr>
          <w:p w14:paraId="31874B36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Socializzazione alla lezione su teams (a cura dei tutor)</w:t>
            </w:r>
          </w:p>
        </w:tc>
      </w:tr>
      <w:tr w:rsidR="00261D7D" w:rsidRPr="00803F34" w14:paraId="16D3B863" w14:textId="77777777" w:rsidTr="00004F84">
        <w:tc>
          <w:tcPr>
            <w:tcW w:w="1271" w:type="dxa"/>
            <w:vMerge/>
          </w:tcPr>
          <w:p w14:paraId="4841085D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1EAC436" w14:textId="3F9A1458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.15-1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.30</w:t>
            </w:r>
          </w:p>
        </w:tc>
        <w:tc>
          <w:tcPr>
            <w:tcW w:w="6374" w:type="dxa"/>
          </w:tcPr>
          <w:p w14:paraId="2675F8BA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offerta formativa</w:t>
            </w:r>
          </w:p>
        </w:tc>
      </w:tr>
      <w:tr w:rsidR="00261D7D" w:rsidRPr="00803F34" w14:paraId="04CEB56E" w14:textId="77777777" w:rsidTr="00004F84">
        <w:tc>
          <w:tcPr>
            <w:tcW w:w="1271" w:type="dxa"/>
            <w:vMerge/>
          </w:tcPr>
          <w:p w14:paraId="53557D03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1A9CE22" w14:textId="6E4A4925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.30-1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.45</w:t>
            </w:r>
          </w:p>
        </w:tc>
        <w:tc>
          <w:tcPr>
            <w:tcW w:w="6374" w:type="dxa"/>
          </w:tcPr>
          <w:p w14:paraId="3A55B35C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sbocchi professionali</w:t>
            </w:r>
          </w:p>
        </w:tc>
      </w:tr>
      <w:tr w:rsidR="00261D7D" w:rsidRPr="00803F34" w14:paraId="410B9E61" w14:textId="77777777" w:rsidTr="00004F84">
        <w:tc>
          <w:tcPr>
            <w:tcW w:w="1271" w:type="dxa"/>
            <w:vMerge/>
          </w:tcPr>
          <w:p w14:paraId="0912EABF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35C45430" w14:textId="154CC344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.45-1</w:t>
            </w:r>
            <w:r>
              <w:rPr>
                <w:rFonts w:ascii="Calibri" w:hAnsi="Calibri"/>
              </w:rPr>
              <w:t>7</w:t>
            </w:r>
            <w:r w:rsidRPr="00803F34">
              <w:rPr>
                <w:rFonts w:ascii="Calibri" w:hAnsi="Calibri"/>
              </w:rPr>
              <w:t>.00</w:t>
            </w:r>
          </w:p>
        </w:tc>
        <w:tc>
          <w:tcPr>
            <w:tcW w:w="6374" w:type="dxa"/>
          </w:tcPr>
          <w:p w14:paraId="47DE951F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Chiusura a cura del docente d’aula</w:t>
            </w:r>
          </w:p>
        </w:tc>
      </w:tr>
      <w:tr w:rsidR="00261D7D" w:rsidRPr="00803F34" w14:paraId="500EE02E" w14:textId="77777777" w:rsidTr="00004F84">
        <w:tc>
          <w:tcPr>
            <w:tcW w:w="1271" w:type="dxa"/>
          </w:tcPr>
          <w:p w14:paraId="75C7BA17" w14:textId="77777777" w:rsidR="00261D7D" w:rsidRPr="00803F34" w:rsidRDefault="00261D7D" w:rsidP="00004F84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14:paraId="0A3AEFCE" w14:textId="77777777" w:rsidR="00261D7D" w:rsidRPr="00803F34" w:rsidRDefault="00261D7D" w:rsidP="00004F84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374" w:type="dxa"/>
          </w:tcPr>
          <w:p w14:paraId="120E7799" w14:textId="77777777" w:rsidR="00261D7D" w:rsidRPr="00803F34" w:rsidRDefault="00261D7D" w:rsidP="00004F84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</w:tr>
      <w:tr w:rsidR="00261D7D" w:rsidRPr="00803F34" w14:paraId="53E312BF" w14:textId="77777777" w:rsidTr="00004F84">
        <w:tc>
          <w:tcPr>
            <w:tcW w:w="1271" w:type="dxa"/>
            <w:vMerge w:val="restart"/>
          </w:tcPr>
          <w:p w14:paraId="65BB1602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 xml:space="preserve">Aula 2 </w:t>
            </w:r>
          </w:p>
          <w:p w14:paraId="554827A3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(36 posti)</w:t>
            </w:r>
          </w:p>
        </w:tc>
        <w:tc>
          <w:tcPr>
            <w:tcW w:w="1843" w:type="dxa"/>
          </w:tcPr>
          <w:p w14:paraId="4C257B0B" w14:textId="38B583A0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</w:t>
            </w:r>
            <w:r w:rsidRPr="00803F34">
              <w:rPr>
                <w:rFonts w:ascii="Calibri" w:hAnsi="Calibri"/>
                <w:b/>
              </w:rPr>
              <w:t>.15-1</w:t>
            </w:r>
            <w:r>
              <w:rPr>
                <w:rFonts w:ascii="Calibri" w:hAnsi="Calibri"/>
                <w:b/>
              </w:rPr>
              <w:t>5</w:t>
            </w:r>
            <w:r w:rsidRPr="00803F34">
              <w:rPr>
                <w:rFonts w:ascii="Calibri" w:hAnsi="Calibri"/>
                <w:b/>
              </w:rPr>
              <w:t>.30</w:t>
            </w:r>
          </w:p>
        </w:tc>
        <w:tc>
          <w:tcPr>
            <w:tcW w:w="6374" w:type="dxa"/>
          </w:tcPr>
          <w:p w14:paraId="54EE453D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 xml:space="preserve">Presentazione del PM a cura della COT </w:t>
            </w:r>
          </w:p>
        </w:tc>
      </w:tr>
      <w:tr w:rsidR="00261D7D" w:rsidRPr="00803F34" w14:paraId="23269E26" w14:textId="77777777" w:rsidTr="00004F84">
        <w:tc>
          <w:tcPr>
            <w:tcW w:w="1271" w:type="dxa"/>
            <w:vMerge/>
          </w:tcPr>
          <w:p w14:paraId="4952FE35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FEF0269" w14:textId="3552E991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  <w:r w:rsidRPr="00803F34">
              <w:rPr>
                <w:rFonts w:ascii="Calibri" w:hAnsi="Calibri"/>
              </w:rPr>
              <w:t>.30-1</w:t>
            </w:r>
            <w:r>
              <w:rPr>
                <w:rFonts w:ascii="Calibri" w:hAnsi="Calibri"/>
              </w:rPr>
              <w:t>5</w:t>
            </w:r>
            <w:r w:rsidRPr="00803F34">
              <w:rPr>
                <w:rFonts w:ascii="Calibri" w:hAnsi="Calibri"/>
              </w:rPr>
              <w:t>.45</w:t>
            </w:r>
          </w:p>
        </w:tc>
        <w:tc>
          <w:tcPr>
            <w:tcW w:w="6374" w:type="dxa"/>
          </w:tcPr>
          <w:p w14:paraId="5F3C30BD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color w:val="FF0000"/>
              </w:rPr>
            </w:pPr>
            <w:r w:rsidRPr="00803F34">
              <w:rPr>
                <w:rFonts w:ascii="Calibri" w:hAnsi="Calibri"/>
                <w:color w:val="FF0000"/>
              </w:rPr>
              <w:t>Saluti Direttrice e Coordinatrice</w:t>
            </w:r>
          </w:p>
        </w:tc>
      </w:tr>
      <w:tr w:rsidR="00261D7D" w:rsidRPr="00803F34" w14:paraId="3DA41551" w14:textId="77777777" w:rsidTr="00004F84">
        <w:tc>
          <w:tcPr>
            <w:tcW w:w="1271" w:type="dxa"/>
            <w:vMerge/>
          </w:tcPr>
          <w:p w14:paraId="1B8DE954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2E3D06F8" w14:textId="00DDD020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  <w:r w:rsidRPr="00803F34">
              <w:rPr>
                <w:rFonts w:ascii="Calibri" w:hAnsi="Calibri"/>
              </w:rPr>
              <w:t>.45-1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.00</w:t>
            </w:r>
          </w:p>
        </w:tc>
        <w:tc>
          <w:tcPr>
            <w:tcW w:w="6374" w:type="dxa"/>
          </w:tcPr>
          <w:p w14:paraId="76412E8F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Socializzazione alla lezione su teams (a cura dei tutor)</w:t>
            </w:r>
            <w:r>
              <w:rPr>
                <w:rFonts w:ascii="Calibri" w:hAnsi="Calibri"/>
                <w:color w:val="FF0000"/>
              </w:rPr>
              <w:t xml:space="preserve"> </w:t>
            </w:r>
          </w:p>
        </w:tc>
      </w:tr>
      <w:tr w:rsidR="00261D7D" w:rsidRPr="00803F34" w14:paraId="212740AE" w14:textId="77777777" w:rsidTr="00004F84">
        <w:tc>
          <w:tcPr>
            <w:tcW w:w="1271" w:type="dxa"/>
            <w:vMerge/>
          </w:tcPr>
          <w:p w14:paraId="5AD29785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C0BB403" w14:textId="28E756AA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.00-1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.15</w:t>
            </w:r>
          </w:p>
        </w:tc>
        <w:tc>
          <w:tcPr>
            <w:tcW w:w="6374" w:type="dxa"/>
          </w:tcPr>
          <w:p w14:paraId="4805CA1B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Referente per studenti disabili presenta i servizi</w:t>
            </w:r>
          </w:p>
        </w:tc>
      </w:tr>
      <w:tr w:rsidR="00261D7D" w:rsidRPr="00803F34" w14:paraId="6E8B59E7" w14:textId="77777777" w:rsidTr="00004F84">
        <w:tc>
          <w:tcPr>
            <w:tcW w:w="1271" w:type="dxa"/>
            <w:vMerge/>
          </w:tcPr>
          <w:p w14:paraId="79E92900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0D6E462" w14:textId="38D33FA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.15-1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.30</w:t>
            </w:r>
          </w:p>
        </w:tc>
        <w:tc>
          <w:tcPr>
            <w:tcW w:w="6374" w:type="dxa"/>
          </w:tcPr>
          <w:p w14:paraId="4F042EFC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offerta formativa</w:t>
            </w:r>
          </w:p>
        </w:tc>
      </w:tr>
      <w:tr w:rsidR="00261D7D" w:rsidRPr="00803F34" w14:paraId="6A550B4C" w14:textId="77777777" w:rsidTr="00004F84">
        <w:tc>
          <w:tcPr>
            <w:tcW w:w="1271" w:type="dxa"/>
            <w:vMerge/>
          </w:tcPr>
          <w:p w14:paraId="7304EED9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F4BE575" w14:textId="2C179D2D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.30-1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.45</w:t>
            </w:r>
          </w:p>
        </w:tc>
        <w:tc>
          <w:tcPr>
            <w:tcW w:w="6374" w:type="dxa"/>
          </w:tcPr>
          <w:p w14:paraId="3DAE7F43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sbocchi professionali</w:t>
            </w:r>
          </w:p>
        </w:tc>
      </w:tr>
      <w:tr w:rsidR="00261D7D" w:rsidRPr="00803F34" w14:paraId="5EF0F28C" w14:textId="77777777" w:rsidTr="00004F84">
        <w:tc>
          <w:tcPr>
            <w:tcW w:w="1271" w:type="dxa"/>
            <w:vMerge/>
          </w:tcPr>
          <w:p w14:paraId="5B9F5A45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0B56E5FB" w14:textId="06C5E7B0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.45-1</w:t>
            </w:r>
            <w:r>
              <w:rPr>
                <w:rFonts w:ascii="Calibri" w:hAnsi="Calibri"/>
              </w:rPr>
              <w:t>7</w:t>
            </w:r>
            <w:r w:rsidRPr="00803F34">
              <w:rPr>
                <w:rFonts w:ascii="Calibri" w:hAnsi="Calibri"/>
              </w:rPr>
              <w:t>.00</w:t>
            </w:r>
          </w:p>
        </w:tc>
        <w:tc>
          <w:tcPr>
            <w:tcW w:w="6374" w:type="dxa"/>
          </w:tcPr>
          <w:p w14:paraId="1FC18AA7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Chiusura a cura del docente d’aula</w:t>
            </w:r>
          </w:p>
        </w:tc>
      </w:tr>
      <w:tr w:rsidR="00261D7D" w:rsidRPr="00803F34" w14:paraId="5886774F" w14:textId="77777777" w:rsidTr="00004F84">
        <w:tc>
          <w:tcPr>
            <w:tcW w:w="1271" w:type="dxa"/>
          </w:tcPr>
          <w:p w14:paraId="5C95C272" w14:textId="77777777" w:rsidR="00261D7D" w:rsidRPr="00803F34" w:rsidRDefault="00261D7D" w:rsidP="00004F84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843" w:type="dxa"/>
          </w:tcPr>
          <w:p w14:paraId="7851643B" w14:textId="77777777" w:rsidR="00261D7D" w:rsidRPr="00803F34" w:rsidRDefault="00261D7D" w:rsidP="00004F84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6374" w:type="dxa"/>
          </w:tcPr>
          <w:p w14:paraId="657F1CF3" w14:textId="77777777" w:rsidR="00261D7D" w:rsidRPr="00803F34" w:rsidRDefault="00261D7D" w:rsidP="00004F84">
            <w:pPr>
              <w:pStyle w:val="Standard"/>
              <w:jc w:val="both"/>
              <w:rPr>
                <w:rFonts w:ascii="Calibri" w:hAnsi="Calibri"/>
                <w:b/>
              </w:rPr>
            </w:pPr>
          </w:p>
        </w:tc>
      </w:tr>
      <w:tr w:rsidR="00261D7D" w:rsidRPr="00803F34" w14:paraId="04E4DFCD" w14:textId="77777777" w:rsidTr="00004F84">
        <w:tc>
          <w:tcPr>
            <w:tcW w:w="1271" w:type="dxa"/>
            <w:vMerge w:val="restart"/>
          </w:tcPr>
          <w:p w14:paraId="399BF428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 xml:space="preserve">Aula 3 </w:t>
            </w:r>
          </w:p>
          <w:p w14:paraId="2EF26FEF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(24 posti)</w:t>
            </w:r>
          </w:p>
        </w:tc>
        <w:tc>
          <w:tcPr>
            <w:tcW w:w="1843" w:type="dxa"/>
          </w:tcPr>
          <w:p w14:paraId="25BCEFA7" w14:textId="70B0245A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 w:rsidRPr="00803F34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</w:t>
            </w:r>
            <w:r w:rsidRPr="00803F34">
              <w:rPr>
                <w:rFonts w:ascii="Calibri" w:hAnsi="Calibri"/>
                <w:b/>
              </w:rPr>
              <w:t>.15-1</w:t>
            </w:r>
            <w:r>
              <w:rPr>
                <w:rFonts w:ascii="Calibri" w:hAnsi="Calibri"/>
                <w:b/>
              </w:rPr>
              <w:t>5</w:t>
            </w:r>
            <w:r w:rsidRPr="00803F34">
              <w:rPr>
                <w:rFonts w:ascii="Calibri" w:hAnsi="Calibri"/>
                <w:b/>
              </w:rPr>
              <w:t>.30</w:t>
            </w:r>
          </w:p>
        </w:tc>
        <w:tc>
          <w:tcPr>
            <w:tcW w:w="6374" w:type="dxa"/>
          </w:tcPr>
          <w:p w14:paraId="5C42AC9D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Apertura</w:t>
            </w:r>
            <w:r w:rsidRPr="00803F34">
              <w:rPr>
                <w:rFonts w:ascii="Calibri" w:hAnsi="Calibri"/>
              </w:rPr>
              <w:t xml:space="preserve"> a cura del docente d’aula</w:t>
            </w:r>
            <w:r w:rsidRPr="00803F34">
              <w:rPr>
                <w:rFonts w:ascii="Calibri" w:hAnsi="Calibri"/>
                <w:color w:val="FF0000"/>
              </w:rPr>
              <w:t xml:space="preserve"> </w:t>
            </w:r>
          </w:p>
        </w:tc>
      </w:tr>
      <w:tr w:rsidR="00261D7D" w:rsidRPr="00803F34" w14:paraId="428B90F7" w14:textId="77777777" w:rsidTr="00004F84">
        <w:tc>
          <w:tcPr>
            <w:tcW w:w="1271" w:type="dxa"/>
            <w:vMerge/>
          </w:tcPr>
          <w:p w14:paraId="5B6A6A00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C717A7D" w14:textId="412B0F5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  <w:r w:rsidRPr="00803F34">
              <w:rPr>
                <w:rFonts w:ascii="Calibri" w:hAnsi="Calibri"/>
              </w:rPr>
              <w:t>.30-1</w:t>
            </w:r>
            <w:r>
              <w:rPr>
                <w:rFonts w:ascii="Calibri" w:hAnsi="Calibri"/>
              </w:rPr>
              <w:t>5</w:t>
            </w:r>
            <w:r w:rsidRPr="00803F34">
              <w:rPr>
                <w:rFonts w:ascii="Calibri" w:hAnsi="Calibri"/>
              </w:rPr>
              <w:t>.45</w:t>
            </w:r>
          </w:p>
        </w:tc>
        <w:tc>
          <w:tcPr>
            <w:tcW w:w="6374" w:type="dxa"/>
          </w:tcPr>
          <w:p w14:paraId="4874C3E2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offerta formativa</w:t>
            </w:r>
          </w:p>
        </w:tc>
      </w:tr>
      <w:tr w:rsidR="00261D7D" w:rsidRPr="00803F34" w14:paraId="3C5DAF6A" w14:textId="77777777" w:rsidTr="00004F84">
        <w:tc>
          <w:tcPr>
            <w:tcW w:w="1271" w:type="dxa"/>
            <w:vMerge/>
          </w:tcPr>
          <w:p w14:paraId="7F4521BA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A2BE026" w14:textId="73272D6B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5</w:t>
            </w:r>
            <w:r w:rsidRPr="00803F34">
              <w:rPr>
                <w:rFonts w:ascii="Calibri" w:hAnsi="Calibri"/>
              </w:rPr>
              <w:t>.45-1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.00</w:t>
            </w:r>
          </w:p>
        </w:tc>
        <w:tc>
          <w:tcPr>
            <w:tcW w:w="6374" w:type="dxa"/>
          </w:tcPr>
          <w:p w14:paraId="2042C3C9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Docente d’aula presenta sbocchi professionali</w:t>
            </w:r>
          </w:p>
        </w:tc>
      </w:tr>
      <w:tr w:rsidR="00261D7D" w:rsidRPr="00803F34" w14:paraId="7B003E87" w14:textId="77777777" w:rsidTr="00004F84">
        <w:tc>
          <w:tcPr>
            <w:tcW w:w="1271" w:type="dxa"/>
            <w:vMerge/>
          </w:tcPr>
          <w:p w14:paraId="711F5497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59FD11F3" w14:textId="291350EF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.00-1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.15</w:t>
            </w:r>
          </w:p>
        </w:tc>
        <w:tc>
          <w:tcPr>
            <w:tcW w:w="6374" w:type="dxa"/>
          </w:tcPr>
          <w:p w14:paraId="5CA68319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Saluti Direttrice e Coordinatrice</w:t>
            </w:r>
          </w:p>
        </w:tc>
      </w:tr>
      <w:tr w:rsidR="00261D7D" w:rsidRPr="00803F34" w14:paraId="2D0DD937" w14:textId="77777777" w:rsidTr="00004F84">
        <w:tc>
          <w:tcPr>
            <w:tcW w:w="1271" w:type="dxa"/>
            <w:vMerge/>
          </w:tcPr>
          <w:p w14:paraId="536BC930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91211EC" w14:textId="6655886C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.15-1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.30</w:t>
            </w:r>
          </w:p>
        </w:tc>
        <w:tc>
          <w:tcPr>
            <w:tcW w:w="6374" w:type="dxa"/>
          </w:tcPr>
          <w:p w14:paraId="7546829E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Presentazione del PM a cura della COT</w:t>
            </w:r>
          </w:p>
        </w:tc>
      </w:tr>
      <w:tr w:rsidR="00261D7D" w:rsidRPr="00803F34" w14:paraId="3BC822C8" w14:textId="77777777" w:rsidTr="00004F84">
        <w:tc>
          <w:tcPr>
            <w:tcW w:w="1271" w:type="dxa"/>
            <w:vMerge/>
          </w:tcPr>
          <w:p w14:paraId="0752E987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12D58BA8" w14:textId="3B310FB0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.30-1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.45</w:t>
            </w:r>
          </w:p>
        </w:tc>
        <w:tc>
          <w:tcPr>
            <w:tcW w:w="6374" w:type="dxa"/>
          </w:tcPr>
          <w:p w14:paraId="255B5492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Referente per studenti disabili presenta i servizi</w:t>
            </w:r>
          </w:p>
        </w:tc>
      </w:tr>
      <w:tr w:rsidR="00261D7D" w:rsidRPr="00803F34" w14:paraId="2F20B004" w14:textId="77777777" w:rsidTr="00004F84">
        <w:tc>
          <w:tcPr>
            <w:tcW w:w="1271" w:type="dxa"/>
            <w:vMerge/>
          </w:tcPr>
          <w:p w14:paraId="07EB1FE9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14:paraId="6233EB89" w14:textId="2A3C4536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6</w:t>
            </w:r>
            <w:r w:rsidRPr="00803F34">
              <w:rPr>
                <w:rFonts w:ascii="Calibri" w:hAnsi="Calibri"/>
              </w:rPr>
              <w:t>.45-1</w:t>
            </w:r>
            <w:r>
              <w:rPr>
                <w:rFonts w:ascii="Calibri" w:hAnsi="Calibri"/>
              </w:rPr>
              <w:t>7</w:t>
            </w:r>
            <w:r w:rsidRPr="00803F34">
              <w:rPr>
                <w:rFonts w:ascii="Calibri" w:hAnsi="Calibri"/>
              </w:rPr>
              <w:t>.00</w:t>
            </w:r>
          </w:p>
        </w:tc>
        <w:tc>
          <w:tcPr>
            <w:tcW w:w="6374" w:type="dxa"/>
          </w:tcPr>
          <w:p w14:paraId="7CDFC1F4" w14:textId="77777777" w:rsidR="00261D7D" w:rsidRPr="00803F34" w:rsidRDefault="00261D7D" w:rsidP="00261D7D">
            <w:pPr>
              <w:pStyle w:val="Standard"/>
              <w:jc w:val="both"/>
              <w:rPr>
                <w:rFonts w:ascii="Calibri" w:hAnsi="Calibri"/>
              </w:rPr>
            </w:pPr>
            <w:r w:rsidRPr="00803F34">
              <w:rPr>
                <w:rFonts w:ascii="Calibri" w:hAnsi="Calibri"/>
                <w:color w:val="FF0000"/>
              </w:rPr>
              <w:t>Socializzazione alla lezione su teams (a cura dei tutor)</w:t>
            </w:r>
          </w:p>
        </w:tc>
      </w:tr>
    </w:tbl>
    <w:p w14:paraId="40F07C00" w14:textId="042D35AB" w:rsidR="00261D7D" w:rsidRDefault="00261D7D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5570A5E7" w14:textId="5D998561" w:rsidR="009619C3" w:rsidRDefault="009619C3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p w14:paraId="156F096E" w14:textId="77777777" w:rsidR="009619C3" w:rsidRDefault="009619C3" w:rsidP="009619C3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  <w:r>
        <w:rPr>
          <w:rFonts w:ascii="Calibri" w:hAnsi="Calibri"/>
          <w:bCs/>
          <w:sz w:val="26"/>
          <w:szCs w:val="26"/>
        </w:rPr>
        <w:t>Totale 80 posti</w:t>
      </w:r>
    </w:p>
    <w:p w14:paraId="659EBABE" w14:textId="77777777" w:rsidR="009619C3" w:rsidRPr="005C201E" w:rsidRDefault="009619C3" w:rsidP="004545B6">
      <w:pPr>
        <w:pStyle w:val="Standard"/>
        <w:ind w:left="851" w:right="993"/>
        <w:jc w:val="both"/>
        <w:rPr>
          <w:rFonts w:ascii="Calibri" w:hAnsi="Calibri"/>
          <w:bCs/>
          <w:sz w:val="26"/>
          <w:szCs w:val="26"/>
        </w:rPr>
      </w:pPr>
    </w:p>
    <w:sectPr w:rsidR="009619C3" w:rsidRPr="005C201E" w:rsidSect="008D5A75">
      <w:pgSz w:w="11906" w:h="16838"/>
      <w:pgMar w:top="1134" w:right="1274" w:bottom="426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DF79B" w14:textId="77777777" w:rsidR="00003FF1" w:rsidRDefault="00003FF1" w:rsidP="00DB0D53">
      <w:r>
        <w:separator/>
      </w:r>
    </w:p>
  </w:endnote>
  <w:endnote w:type="continuationSeparator" w:id="0">
    <w:p w14:paraId="355EDCB4" w14:textId="77777777" w:rsidR="00003FF1" w:rsidRDefault="00003FF1" w:rsidP="00D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D6AA2" w14:textId="77777777" w:rsidR="00003FF1" w:rsidRDefault="00003FF1" w:rsidP="00DB0D53">
      <w:r w:rsidRPr="00DB0D53">
        <w:rPr>
          <w:color w:val="000000"/>
        </w:rPr>
        <w:separator/>
      </w:r>
    </w:p>
  </w:footnote>
  <w:footnote w:type="continuationSeparator" w:id="0">
    <w:p w14:paraId="06A36F30" w14:textId="77777777" w:rsidR="00003FF1" w:rsidRDefault="00003FF1" w:rsidP="00DB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122"/>
    <w:multiLevelType w:val="hybridMultilevel"/>
    <w:tmpl w:val="53484240"/>
    <w:lvl w:ilvl="0" w:tplc="B102152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13BD5"/>
    <w:multiLevelType w:val="multilevel"/>
    <w:tmpl w:val="42AC10C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</w:abstractNum>
  <w:abstractNum w:abstractNumId="2">
    <w:nsid w:val="1A9C06B1"/>
    <w:multiLevelType w:val="multilevel"/>
    <w:tmpl w:val="8E7EFC22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</w:abstractNum>
  <w:abstractNum w:abstractNumId="3">
    <w:nsid w:val="1B732FF1"/>
    <w:multiLevelType w:val="multilevel"/>
    <w:tmpl w:val="FB962C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F288B"/>
    <w:multiLevelType w:val="hybridMultilevel"/>
    <w:tmpl w:val="7ACA36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26B76"/>
    <w:multiLevelType w:val="multilevel"/>
    <w:tmpl w:val="DE38BBF2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Calibri" w:hAnsi="Calibri" w:hint="default"/>
        <w:b/>
        <w:bCs/>
        <w:sz w:val="24"/>
        <w:szCs w:val="24"/>
      </w:rPr>
    </w:lvl>
  </w:abstractNum>
  <w:abstractNum w:abstractNumId="6">
    <w:nsid w:val="3B061548"/>
    <w:multiLevelType w:val="hybridMultilevel"/>
    <w:tmpl w:val="3A5A0242"/>
    <w:lvl w:ilvl="0" w:tplc="177C4DE8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E09C7"/>
    <w:multiLevelType w:val="hybridMultilevel"/>
    <w:tmpl w:val="7528EA10"/>
    <w:lvl w:ilvl="0" w:tplc="C8B211C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133A5"/>
    <w:multiLevelType w:val="hybridMultilevel"/>
    <w:tmpl w:val="18A0FA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BE962D4"/>
    <w:multiLevelType w:val="hybridMultilevel"/>
    <w:tmpl w:val="8A18562A"/>
    <w:lvl w:ilvl="0" w:tplc="56402B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23A3D"/>
    <w:multiLevelType w:val="hybridMultilevel"/>
    <w:tmpl w:val="DC309F3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2F4ED7"/>
    <w:multiLevelType w:val="multilevel"/>
    <w:tmpl w:val="6106A8A6"/>
    <w:lvl w:ilvl="0">
      <w:start w:val="1"/>
      <w:numFmt w:val="lowerLetter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rPr>
        <w:rFonts w:ascii="Calibri" w:hAnsi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rPr>
        <w:rFonts w:ascii="Calibri" w:hAnsi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rPr>
        <w:rFonts w:ascii="Calibri" w:hAnsi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rPr>
        <w:rFonts w:ascii="Calibri" w:hAnsi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rPr>
        <w:rFonts w:ascii="Calibri" w:hAnsi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rPr>
        <w:rFonts w:ascii="Calibri" w:hAnsi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rPr>
        <w:rFonts w:ascii="Calibri" w:hAnsi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rPr>
        <w:rFonts w:ascii="Calibri" w:hAnsi="Calibri"/>
        <w:b/>
        <w:bCs/>
        <w:sz w:val="24"/>
        <w:szCs w:val="24"/>
      </w:rPr>
    </w:lvl>
  </w:abstractNum>
  <w:abstractNum w:abstractNumId="12">
    <w:nsid w:val="62E35B9E"/>
    <w:multiLevelType w:val="hybridMultilevel"/>
    <w:tmpl w:val="F76A49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84580"/>
    <w:multiLevelType w:val="hybridMultilevel"/>
    <w:tmpl w:val="0A4204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A0A37"/>
    <w:multiLevelType w:val="multilevel"/>
    <w:tmpl w:val="2A4E78FC"/>
    <w:lvl w:ilvl="0">
      <w:numFmt w:val="bullet"/>
      <w:lvlText w:val=""/>
      <w:lvlJc w:val="left"/>
      <w:pPr>
        <w:ind w:left="0" w:firstLine="0"/>
      </w:pPr>
      <w:rPr>
        <w:rFonts w:ascii="Wingdings" w:hAnsi="Wingdings"/>
        <w:color w:val="00000A"/>
        <w:sz w:val="22"/>
        <w:szCs w:val="2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5">
    <w:nsid w:val="678815B2"/>
    <w:multiLevelType w:val="hybridMultilevel"/>
    <w:tmpl w:val="DC58C1E2"/>
    <w:lvl w:ilvl="0" w:tplc="D368B33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A0D48"/>
    <w:multiLevelType w:val="multilevel"/>
    <w:tmpl w:val="6156BAE8"/>
    <w:lvl w:ilvl="0">
      <w:start w:val="1"/>
      <w:numFmt w:val="decimal"/>
      <w:lvlText w:val="%1."/>
      <w:lvlJc w:val="left"/>
      <w:rPr>
        <w:rFonts w:ascii="Calibri" w:hAnsi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rPr>
        <w:rFonts w:ascii="Calibri" w:hAnsi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rPr>
        <w:rFonts w:ascii="Calibri" w:hAnsi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rPr>
        <w:rFonts w:ascii="Calibri" w:hAnsi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rPr>
        <w:rFonts w:ascii="Calibri" w:hAnsi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rPr>
        <w:rFonts w:ascii="Calibri" w:hAnsi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rPr>
        <w:rFonts w:ascii="Calibri" w:hAnsi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rPr>
        <w:rFonts w:ascii="Calibri" w:hAnsi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rPr>
        <w:rFonts w:ascii="Calibri" w:hAnsi="Calibri"/>
        <w:b/>
        <w:bCs/>
        <w:sz w:val="24"/>
        <w:szCs w:val="24"/>
      </w:rPr>
    </w:lvl>
  </w:abstractNum>
  <w:abstractNum w:abstractNumId="17">
    <w:nsid w:val="732236F9"/>
    <w:multiLevelType w:val="multilevel"/>
    <w:tmpl w:val="BABEA304"/>
    <w:lvl w:ilvl="0">
      <w:start w:val="1"/>
      <w:numFmt w:val="lowerLetter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rPr>
        <w:rFonts w:ascii="Calibri" w:hAnsi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rPr>
        <w:rFonts w:ascii="Calibri" w:hAnsi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rPr>
        <w:rFonts w:ascii="Calibri" w:hAnsi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rPr>
        <w:rFonts w:ascii="Calibri" w:hAnsi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rPr>
        <w:rFonts w:ascii="Calibri" w:hAnsi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rPr>
        <w:rFonts w:ascii="Calibri" w:hAnsi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rPr>
        <w:rFonts w:ascii="Calibri" w:hAnsi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rPr>
        <w:rFonts w:ascii="Calibri" w:hAnsi="Calibri"/>
        <w:b/>
        <w:bCs/>
        <w:sz w:val="24"/>
        <w:szCs w:val="24"/>
      </w:rPr>
    </w:lvl>
  </w:abstractNum>
  <w:abstractNum w:abstractNumId="18">
    <w:nsid w:val="74F1097B"/>
    <w:multiLevelType w:val="hybridMultilevel"/>
    <w:tmpl w:val="D5328136"/>
    <w:lvl w:ilvl="0" w:tplc="D4488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75EE3"/>
    <w:multiLevelType w:val="hybridMultilevel"/>
    <w:tmpl w:val="2760F86C"/>
    <w:lvl w:ilvl="0" w:tplc="4DAAE2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AA376B"/>
    <w:multiLevelType w:val="multilevel"/>
    <w:tmpl w:val="7EBEB04E"/>
    <w:lvl w:ilvl="0">
      <w:numFmt w:val="bullet"/>
      <w:lvlText w:val=""/>
      <w:lvlJc w:val="left"/>
      <w:pPr>
        <w:ind w:left="0" w:firstLine="0"/>
      </w:pPr>
      <w:rPr>
        <w:rFonts w:ascii="Wingdings" w:hAnsi="Wingdings"/>
        <w:color w:val="00000A"/>
        <w:sz w:val="22"/>
        <w:szCs w:val="28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>
    <w:nsid w:val="7CC26F9D"/>
    <w:multiLevelType w:val="hybridMultilevel"/>
    <w:tmpl w:val="0B1ED872"/>
    <w:lvl w:ilvl="0" w:tplc="625CD0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5079"/>
    <w:multiLevelType w:val="hybridMultilevel"/>
    <w:tmpl w:val="159EC292"/>
    <w:lvl w:ilvl="0" w:tplc="C9A698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71036E"/>
    <w:multiLevelType w:val="multilevel"/>
    <w:tmpl w:val="777089D2"/>
    <w:lvl w:ilvl="0">
      <w:start w:val="1"/>
      <w:numFmt w:val="decimal"/>
      <w:lvlText w:val="%1."/>
      <w:lvlJc w:val="left"/>
      <w:rPr>
        <w:rFonts w:ascii="Calibri" w:hAnsi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rPr>
        <w:rFonts w:ascii="Calibri" w:hAnsi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rPr>
        <w:rFonts w:ascii="Calibri" w:hAnsi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rPr>
        <w:rFonts w:ascii="Calibri" w:hAnsi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rPr>
        <w:rFonts w:ascii="Calibri" w:hAnsi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rPr>
        <w:rFonts w:ascii="Calibri" w:hAnsi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rPr>
        <w:rFonts w:ascii="Calibri" w:hAnsi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rPr>
        <w:rFonts w:ascii="Calibri" w:hAnsi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rPr>
        <w:rFonts w:ascii="Calibri" w:hAnsi="Calibri"/>
        <w:b/>
        <w:bCs/>
        <w:sz w:val="24"/>
        <w:szCs w:val="24"/>
      </w:rPr>
    </w:lvl>
  </w:abstractNum>
  <w:abstractNum w:abstractNumId="24">
    <w:nsid w:val="7EC362C7"/>
    <w:multiLevelType w:val="multilevel"/>
    <w:tmpl w:val="67BE4B10"/>
    <w:lvl w:ilvl="0">
      <w:start w:val="1"/>
      <w:numFmt w:val="decimal"/>
      <w:lvlText w:val="%1."/>
      <w:lvlJc w:val="left"/>
      <w:rPr>
        <w:rFonts w:ascii="Calibri" w:hAnsi="Calibri"/>
        <w:b/>
        <w:bCs/>
        <w:sz w:val="24"/>
        <w:szCs w:val="24"/>
      </w:rPr>
    </w:lvl>
    <w:lvl w:ilvl="1">
      <w:start w:val="1"/>
      <w:numFmt w:val="decimal"/>
      <w:lvlText w:val="%2."/>
      <w:lvlJc w:val="left"/>
      <w:rPr>
        <w:rFonts w:ascii="Calibri" w:hAnsi="Calibri"/>
        <w:b/>
        <w:bCs/>
        <w:sz w:val="24"/>
        <w:szCs w:val="24"/>
      </w:rPr>
    </w:lvl>
    <w:lvl w:ilvl="2">
      <w:start w:val="1"/>
      <w:numFmt w:val="decimal"/>
      <w:lvlText w:val="%3."/>
      <w:lvlJc w:val="left"/>
      <w:rPr>
        <w:rFonts w:ascii="Calibri" w:hAnsi="Calibri"/>
        <w:b/>
        <w:bCs/>
        <w:sz w:val="24"/>
        <w:szCs w:val="24"/>
      </w:rPr>
    </w:lvl>
    <w:lvl w:ilvl="3">
      <w:start w:val="1"/>
      <w:numFmt w:val="decimal"/>
      <w:lvlText w:val="%4."/>
      <w:lvlJc w:val="left"/>
      <w:rPr>
        <w:rFonts w:ascii="Calibri" w:hAnsi="Calibri"/>
        <w:b/>
        <w:bCs/>
        <w:sz w:val="24"/>
        <w:szCs w:val="24"/>
      </w:rPr>
    </w:lvl>
    <w:lvl w:ilvl="4">
      <w:start w:val="1"/>
      <w:numFmt w:val="decimal"/>
      <w:lvlText w:val="%5."/>
      <w:lvlJc w:val="left"/>
      <w:rPr>
        <w:rFonts w:ascii="Calibri" w:hAnsi="Calibri"/>
        <w:b/>
        <w:bCs/>
        <w:sz w:val="24"/>
        <w:szCs w:val="24"/>
      </w:rPr>
    </w:lvl>
    <w:lvl w:ilvl="5">
      <w:start w:val="1"/>
      <w:numFmt w:val="decimal"/>
      <w:lvlText w:val="%6."/>
      <w:lvlJc w:val="left"/>
      <w:rPr>
        <w:rFonts w:ascii="Calibri" w:hAnsi="Calibri"/>
        <w:b/>
        <w:bCs/>
        <w:sz w:val="24"/>
        <w:szCs w:val="24"/>
      </w:rPr>
    </w:lvl>
    <w:lvl w:ilvl="6">
      <w:start w:val="1"/>
      <w:numFmt w:val="decimal"/>
      <w:lvlText w:val="%7."/>
      <w:lvlJc w:val="left"/>
      <w:rPr>
        <w:rFonts w:ascii="Calibri" w:hAnsi="Calibri"/>
        <w:b/>
        <w:bCs/>
        <w:sz w:val="24"/>
        <w:szCs w:val="24"/>
      </w:rPr>
    </w:lvl>
    <w:lvl w:ilvl="7">
      <w:start w:val="1"/>
      <w:numFmt w:val="decimal"/>
      <w:lvlText w:val="%8."/>
      <w:lvlJc w:val="left"/>
      <w:rPr>
        <w:rFonts w:ascii="Calibri" w:hAnsi="Calibri"/>
        <w:b/>
        <w:bCs/>
        <w:sz w:val="24"/>
        <w:szCs w:val="24"/>
      </w:rPr>
    </w:lvl>
    <w:lvl w:ilvl="8">
      <w:start w:val="1"/>
      <w:numFmt w:val="decimal"/>
      <w:lvlText w:val="%9."/>
      <w:lvlJc w:val="left"/>
      <w:rPr>
        <w:rFonts w:ascii="Calibri" w:hAnsi="Calibri"/>
        <w:b/>
        <w:bCs/>
        <w:sz w:val="24"/>
        <w:szCs w:val="24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11"/>
  </w:num>
  <w:num w:numId="5">
    <w:abstractNumId w:val="24"/>
  </w:num>
  <w:num w:numId="6">
    <w:abstractNumId w:val="19"/>
  </w:num>
  <w:num w:numId="7">
    <w:abstractNumId w:val="12"/>
  </w:num>
  <w:num w:numId="8">
    <w:abstractNumId w:val="8"/>
  </w:num>
  <w:num w:numId="9">
    <w:abstractNumId w:val="2"/>
  </w:num>
  <w:num w:numId="10">
    <w:abstractNumId w:val="13"/>
  </w:num>
  <w:num w:numId="11">
    <w:abstractNumId w:val="10"/>
  </w:num>
  <w:num w:numId="12">
    <w:abstractNumId w:val="21"/>
  </w:num>
  <w:num w:numId="13">
    <w:abstractNumId w:val="1"/>
  </w:num>
  <w:num w:numId="14">
    <w:abstractNumId w:val="5"/>
  </w:num>
  <w:num w:numId="15">
    <w:abstractNumId w:val="3"/>
  </w:num>
  <w:num w:numId="16">
    <w:abstractNumId w:val="7"/>
  </w:num>
  <w:num w:numId="17">
    <w:abstractNumId w:val="15"/>
  </w:num>
  <w:num w:numId="18">
    <w:abstractNumId w:val="22"/>
  </w:num>
  <w:num w:numId="19">
    <w:abstractNumId w:val="9"/>
  </w:num>
  <w:num w:numId="20">
    <w:abstractNumId w:val="18"/>
  </w:num>
  <w:num w:numId="21">
    <w:abstractNumId w:val="6"/>
  </w:num>
  <w:num w:numId="22">
    <w:abstractNumId w:val="0"/>
  </w:num>
  <w:num w:numId="23">
    <w:abstractNumId w:val="4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53"/>
    <w:rsid w:val="00003FF1"/>
    <w:rsid w:val="000533A3"/>
    <w:rsid w:val="0006218A"/>
    <w:rsid w:val="000740BC"/>
    <w:rsid w:val="00081B76"/>
    <w:rsid w:val="000A09A3"/>
    <w:rsid w:val="00102557"/>
    <w:rsid w:val="00145E73"/>
    <w:rsid w:val="00261D7D"/>
    <w:rsid w:val="00325601"/>
    <w:rsid w:val="003465CB"/>
    <w:rsid w:val="0038169A"/>
    <w:rsid w:val="00401BCA"/>
    <w:rsid w:val="00407B65"/>
    <w:rsid w:val="004159A1"/>
    <w:rsid w:val="004545B6"/>
    <w:rsid w:val="00472807"/>
    <w:rsid w:val="00486DCB"/>
    <w:rsid w:val="004A3E93"/>
    <w:rsid w:val="004C43A5"/>
    <w:rsid w:val="0054294D"/>
    <w:rsid w:val="00553194"/>
    <w:rsid w:val="00563513"/>
    <w:rsid w:val="005805C3"/>
    <w:rsid w:val="005C201E"/>
    <w:rsid w:val="006069E9"/>
    <w:rsid w:val="00667E4F"/>
    <w:rsid w:val="0077330D"/>
    <w:rsid w:val="007819CC"/>
    <w:rsid w:val="007B0C0E"/>
    <w:rsid w:val="007B0D65"/>
    <w:rsid w:val="00803F34"/>
    <w:rsid w:val="00825014"/>
    <w:rsid w:val="00864457"/>
    <w:rsid w:val="00865C6E"/>
    <w:rsid w:val="00876BEB"/>
    <w:rsid w:val="00881CD8"/>
    <w:rsid w:val="00882620"/>
    <w:rsid w:val="00883353"/>
    <w:rsid w:val="008A4F6D"/>
    <w:rsid w:val="008C4072"/>
    <w:rsid w:val="008D5A75"/>
    <w:rsid w:val="008F4948"/>
    <w:rsid w:val="00905154"/>
    <w:rsid w:val="00957134"/>
    <w:rsid w:val="009619C3"/>
    <w:rsid w:val="009675EF"/>
    <w:rsid w:val="00981556"/>
    <w:rsid w:val="009D7C06"/>
    <w:rsid w:val="00A033A2"/>
    <w:rsid w:val="00A25DAB"/>
    <w:rsid w:val="00AD7002"/>
    <w:rsid w:val="00AE03EB"/>
    <w:rsid w:val="00AE26AB"/>
    <w:rsid w:val="00AE337D"/>
    <w:rsid w:val="00B118CF"/>
    <w:rsid w:val="00B233A4"/>
    <w:rsid w:val="00BD035C"/>
    <w:rsid w:val="00C366E4"/>
    <w:rsid w:val="00C605D7"/>
    <w:rsid w:val="00C60CB9"/>
    <w:rsid w:val="00C6396F"/>
    <w:rsid w:val="00C969F8"/>
    <w:rsid w:val="00CE6DDE"/>
    <w:rsid w:val="00CF11ED"/>
    <w:rsid w:val="00D30E18"/>
    <w:rsid w:val="00D31A1A"/>
    <w:rsid w:val="00D3635E"/>
    <w:rsid w:val="00DB0D53"/>
    <w:rsid w:val="00DC1764"/>
    <w:rsid w:val="00DD2B42"/>
    <w:rsid w:val="00DF35F2"/>
    <w:rsid w:val="00E17C8A"/>
    <w:rsid w:val="00E54DC6"/>
    <w:rsid w:val="00E760FA"/>
    <w:rsid w:val="00EA0C47"/>
    <w:rsid w:val="00F77DC5"/>
    <w:rsid w:val="00FA068E"/>
    <w:rsid w:val="00FA387A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87B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E9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0D53"/>
  </w:style>
  <w:style w:type="paragraph" w:customStyle="1" w:styleId="Heading">
    <w:name w:val="Heading"/>
    <w:basedOn w:val="Standard"/>
    <w:next w:val="Textbody"/>
    <w:rsid w:val="00DB0D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B0D53"/>
    <w:pPr>
      <w:spacing w:after="120"/>
    </w:pPr>
  </w:style>
  <w:style w:type="paragraph" w:styleId="Elenco">
    <w:name w:val="List"/>
    <w:basedOn w:val="Textbody"/>
    <w:rsid w:val="00DB0D53"/>
  </w:style>
  <w:style w:type="paragraph" w:customStyle="1" w:styleId="Didascalia1">
    <w:name w:val="Didascalia1"/>
    <w:basedOn w:val="Standard"/>
    <w:rsid w:val="00DB0D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0D53"/>
    <w:pPr>
      <w:suppressLineNumbers/>
    </w:pPr>
  </w:style>
  <w:style w:type="character" w:customStyle="1" w:styleId="BulletSymbols">
    <w:name w:val="Bullet Symbols"/>
    <w:rsid w:val="00DB0D5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B0D53"/>
    <w:rPr>
      <w:rFonts w:ascii="Calibri" w:hAnsi="Calibri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2620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A068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068E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A068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068E"/>
    <w:rPr>
      <w:szCs w:val="21"/>
    </w:rPr>
  </w:style>
  <w:style w:type="table" w:styleId="Grigliatabella">
    <w:name w:val="Table Grid"/>
    <w:basedOn w:val="Tabellanormale"/>
    <w:uiPriority w:val="59"/>
    <w:rsid w:val="00CF1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3E9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B0D53"/>
  </w:style>
  <w:style w:type="paragraph" w:customStyle="1" w:styleId="Heading">
    <w:name w:val="Heading"/>
    <w:basedOn w:val="Standard"/>
    <w:next w:val="Textbody"/>
    <w:rsid w:val="00DB0D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B0D53"/>
    <w:pPr>
      <w:spacing w:after="120"/>
    </w:pPr>
  </w:style>
  <w:style w:type="paragraph" w:styleId="Elenco">
    <w:name w:val="List"/>
    <w:basedOn w:val="Textbody"/>
    <w:rsid w:val="00DB0D53"/>
  </w:style>
  <w:style w:type="paragraph" w:customStyle="1" w:styleId="Didascalia1">
    <w:name w:val="Didascalia1"/>
    <w:basedOn w:val="Standard"/>
    <w:rsid w:val="00DB0D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B0D53"/>
    <w:pPr>
      <w:suppressLineNumbers/>
    </w:pPr>
  </w:style>
  <w:style w:type="character" w:customStyle="1" w:styleId="BulletSymbols">
    <w:name w:val="Bullet Symbols"/>
    <w:rsid w:val="00DB0D5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B0D53"/>
    <w:rPr>
      <w:rFonts w:ascii="Calibri" w:hAnsi="Calibri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2620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A068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A068E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FA068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A068E"/>
    <w:rPr>
      <w:szCs w:val="21"/>
    </w:rPr>
  </w:style>
  <w:style w:type="table" w:styleId="Grigliatabella">
    <w:name w:val="Table Grid"/>
    <w:basedOn w:val="Tabellanormale"/>
    <w:uiPriority w:val="59"/>
    <w:rsid w:val="00CF1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7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5DE6E9F23A6E4D93DBFABF00C203C1" ma:contentTypeVersion="10" ma:contentTypeDescription="Creare un nuovo documento." ma:contentTypeScope="" ma:versionID="76aa617250dd5425df76042aa16911bd">
  <xsd:schema xmlns:xsd="http://www.w3.org/2001/XMLSchema" xmlns:xs="http://www.w3.org/2001/XMLSchema" xmlns:p="http://schemas.microsoft.com/office/2006/metadata/properties" xmlns:ns2="1519c2c1-e7c9-4262-a047-ff06aecc3fc0" xmlns:ns3="a9f966e7-da99-48b8-a956-62b310f5e6e5" targetNamespace="http://schemas.microsoft.com/office/2006/metadata/properties" ma:root="true" ma:fieldsID="5fcc640da3dbd13fceb55fd03dbcc40a" ns2:_="" ns3:_="">
    <xsd:import namespace="1519c2c1-e7c9-4262-a047-ff06aecc3fc0"/>
    <xsd:import namespace="a9f966e7-da99-48b8-a956-62b310f5e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9c2c1-e7c9-4262-a047-ff06aecc3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966e7-da99-48b8-a956-62b310f5e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E9B34-DFE0-4686-9683-45D005319BB7}"/>
</file>

<file path=customXml/itemProps2.xml><?xml version="1.0" encoding="utf-8"?>
<ds:datastoreItem xmlns:ds="http://schemas.openxmlformats.org/officeDocument/2006/customXml" ds:itemID="{953F4C8D-AC84-49AD-A0C6-C0A3FEB51092}"/>
</file>

<file path=customXml/itemProps3.xml><?xml version="1.0" encoding="utf-8"?>
<ds:datastoreItem xmlns:ds="http://schemas.openxmlformats.org/officeDocument/2006/customXml" ds:itemID="{0ADE8908-6DE8-484D-9656-23E877521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528</Words>
  <Characters>3012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Migliorini</cp:lastModifiedBy>
  <cp:revision>3</cp:revision>
  <dcterms:created xsi:type="dcterms:W3CDTF">2020-07-14T13:25:00Z</dcterms:created>
  <dcterms:modified xsi:type="dcterms:W3CDTF">2020-07-14T13:28:00Z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0x010100065DE6E9F23A6E4D93DBFABF00C203C1</vt:lpwstr>
  </property>
</Properties>
</file>