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B2" w:rsidRDefault="00975C5C" w:rsidP="004F2DAF">
      <w:pPr>
        <w:pStyle w:val="Titolo1"/>
      </w:pPr>
      <w:proofErr w:type="spellStart"/>
      <w:r>
        <w:t>cdS</w:t>
      </w:r>
      <w:proofErr w:type="spellEnd"/>
      <w:r>
        <w:t xml:space="preserve"> EMMP: Prospetto delle attività che necessitano di organizzazione:</w:t>
      </w:r>
    </w:p>
    <w:p w:rsidR="007B3F26" w:rsidRDefault="004F2DAF">
      <w:r>
        <w:t>esito sondaggio disponibilità per CCS 08/01/2021</w:t>
      </w:r>
    </w:p>
    <w:tbl>
      <w:tblPr>
        <w:tblStyle w:val="Grigliatabella"/>
        <w:tblW w:w="10100" w:type="dxa"/>
        <w:tblLook w:val="04A0" w:firstRow="1" w:lastRow="0" w:firstColumn="1" w:lastColumn="0" w:noHBand="0" w:noVBand="1"/>
      </w:tblPr>
      <w:tblGrid>
        <w:gridCol w:w="4390"/>
        <w:gridCol w:w="2976"/>
        <w:gridCol w:w="2734"/>
      </w:tblGrid>
      <w:tr w:rsidR="00975C5C" w:rsidRPr="00975C5C" w:rsidTr="00C51711">
        <w:tc>
          <w:tcPr>
            <w:tcW w:w="4390" w:type="dxa"/>
          </w:tcPr>
          <w:p w:rsidR="00975C5C" w:rsidRPr="00975C5C" w:rsidRDefault="00975C5C" w:rsidP="00975C5C">
            <w:pPr>
              <w:jc w:val="center"/>
              <w:rPr>
                <w:b/>
              </w:rPr>
            </w:pPr>
            <w:r w:rsidRPr="00975C5C">
              <w:rPr>
                <w:b/>
              </w:rPr>
              <w:t>Attività</w:t>
            </w:r>
          </w:p>
        </w:tc>
        <w:tc>
          <w:tcPr>
            <w:tcW w:w="2976" w:type="dxa"/>
          </w:tcPr>
          <w:p w:rsidR="00975C5C" w:rsidRPr="00975C5C" w:rsidRDefault="00975C5C" w:rsidP="00975C5C">
            <w:pPr>
              <w:jc w:val="center"/>
              <w:rPr>
                <w:b/>
              </w:rPr>
            </w:pPr>
            <w:r w:rsidRPr="00975C5C">
              <w:rPr>
                <w:b/>
              </w:rPr>
              <w:t>Disponibilità</w:t>
            </w:r>
          </w:p>
        </w:tc>
        <w:tc>
          <w:tcPr>
            <w:tcW w:w="2734" w:type="dxa"/>
          </w:tcPr>
          <w:p w:rsidR="00975C5C" w:rsidRPr="00975C5C" w:rsidRDefault="00975C5C" w:rsidP="00975C5C">
            <w:pPr>
              <w:jc w:val="center"/>
              <w:rPr>
                <w:b/>
              </w:rPr>
            </w:pPr>
            <w:r w:rsidRPr="00975C5C">
              <w:rPr>
                <w:b/>
              </w:rPr>
              <w:t>Indisponibilità</w:t>
            </w:r>
          </w:p>
        </w:tc>
      </w:tr>
      <w:tr w:rsidR="00975C5C" w:rsidTr="00C51711">
        <w:tc>
          <w:tcPr>
            <w:tcW w:w="4390" w:type="dxa"/>
          </w:tcPr>
          <w:p w:rsidR="00C51711" w:rsidRDefault="00975C5C">
            <w:r>
              <w:t>Assicurazione della Qualità</w:t>
            </w:r>
            <w:r w:rsidR="00C51711">
              <w:t>:</w:t>
            </w:r>
          </w:p>
          <w:p w:rsidR="00C51711" w:rsidRDefault="00C51711">
            <w:r>
              <w:t>- tutte le attività correlate</w:t>
            </w:r>
          </w:p>
          <w:p w:rsidR="00975C5C" w:rsidRDefault="00C51711" w:rsidP="00C51711">
            <w:r>
              <w:t>- monitoraggi</w:t>
            </w:r>
            <w:bookmarkStart w:id="0" w:name="_GoBack"/>
            <w:bookmarkEnd w:id="0"/>
          </w:p>
          <w:p w:rsidR="00C51711" w:rsidRDefault="00C51711" w:rsidP="00C51711"/>
        </w:tc>
        <w:tc>
          <w:tcPr>
            <w:tcW w:w="2976" w:type="dxa"/>
          </w:tcPr>
          <w:p w:rsidR="00975C5C" w:rsidRDefault="00E7104C">
            <w:r>
              <w:t>BRIGNARDELLO (solo AQ)</w:t>
            </w:r>
          </w:p>
        </w:tc>
        <w:tc>
          <w:tcPr>
            <w:tcW w:w="2734" w:type="dxa"/>
          </w:tcPr>
          <w:p w:rsidR="00975C5C" w:rsidRDefault="00E7104C">
            <w:r>
              <w:t>BOI</w:t>
            </w:r>
          </w:p>
          <w:p w:rsidR="00E7104C" w:rsidRDefault="00E7104C">
            <w:r>
              <w:t>BURATTI</w:t>
            </w:r>
          </w:p>
          <w:p w:rsidR="00E7104C" w:rsidRDefault="00E7104C">
            <w:r>
              <w:t>FERRARI</w:t>
            </w:r>
          </w:p>
          <w:p w:rsidR="00595E76" w:rsidRDefault="00595E76">
            <w:r>
              <w:t>MARCHIAFAVA</w:t>
            </w:r>
          </w:p>
          <w:p w:rsidR="00595E76" w:rsidRDefault="00595E76">
            <w:r>
              <w:t>PALMESINO</w:t>
            </w:r>
          </w:p>
          <w:p w:rsidR="00595E76" w:rsidRDefault="00595E76">
            <w:r>
              <w:t>TORRE</w:t>
            </w:r>
          </w:p>
          <w:p w:rsidR="00595E76" w:rsidRDefault="00595E76"/>
        </w:tc>
      </w:tr>
      <w:tr w:rsidR="00975C5C" w:rsidTr="00C51711">
        <w:tc>
          <w:tcPr>
            <w:tcW w:w="4390" w:type="dxa"/>
          </w:tcPr>
          <w:p w:rsidR="00975C5C" w:rsidRDefault="00975C5C">
            <w:r>
              <w:t>Rapporto con gli studenti</w:t>
            </w:r>
            <w:r w:rsidR="00C51711">
              <w:t>:</w:t>
            </w:r>
          </w:p>
          <w:p w:rsidR="00C51711" w:rsidRDefault="00C51711">
            <w:r>
              <w:t>- verifiche requisiti di accesso</w:t>
            </w:r>
          </w:p>
          <w:p w:rsidR="00C51711" w:rsidRDefault="00C51711">
            <w:r>
              <w:t>- riconoscimenti esami sostenuti</w:t>
            </w:r>
          </w:p>
          <w:p w:rsidR="00C51711" w:rsidRDefault="00C51711">
            <w:r>
              <w:t>- test di accesso</w:t>
            </w:r>
          </w:p>
          <w:p w:rsidR="00975C5C" w:rsidRDefault="00C51711" w:rsidP="00C51711">
            <w:r>
              <w:t xml:space="preserve">- </w:t>
            </w:r>
          </w:p>
        </w:tc>
        <w:tc>
          <w:tcPr>
            <w:tcW w:w="2976" w:type="dxa"/>
          </w:tcPr>
          <w:p w:rsidR="00975C5C" w:rsidRDefault="00E7104C">
            <w:r>
              <w:t>BRIGNARDELLO (solo test accesso)</w:t>
            </w:r>
          </w:p>
          <w:p w:rsidR="00E7104C" w:rsidRDefault="00E7104C">
            <w:r>
              <w:t>FERRARI</w:t>
            </w:r>
          </w:p>
          <w:p w:rsidR="00595E76" w:rsidRDefault="00595E76">
            <w:r>
              <w:t>MARCHIAFAVA (test di accesso)</w:t>
            </w:r>
          </w:p>
        </w:tc>
        <w:tc>
          <w:tcPr>
            <w:tcW w:w="2734" w:type="dxa"/>
          </w:tcPr>
          <w:p w:rsidR="00975C5C" w:rsidRDefault="00E7104C">
            <w:r>
              <w:t>BOI</w:t>
            </w:r>
          </w:p>
          <w:p w:rsidR="00E7104C" w:rsidRDefault="00E7104C">
            <w:r>
              <w:t>BURATTI</w:t>
            </w:r>
          </w:p>
          <w:p w:rsidR="00595E76" w:rsidRDefault="00595E76" w:rsidP="00595E76">
            <w:r>
              <w:t>PALMESINO</w:t>
            </w:r>
          </w:p>
          <w:p w:rsidR="00595E76" w:rsidRDefault="00595E76" w:rsidP="00595E76">
            <w:r>
              <w:t>TORRE</w:t>
            </w:r>
          </w:p>
          <w:p w:rsidR="00595E76" w:rsidRDefault="00595E76"/>
        </w:tc>
      </w:tr>
      <w:tr w:rsidR="00975C5C" w:rsidTr="00C51711">
        <w:tc>
          <w:tcPr>
            <w:tcW w:w="4390" w:type="dxa"/>
          </w:tcPr>
          <w:p w:rsidR="00975C5C" w:rsidRDefault="00975C5C">
            <w:r>
              <w:t>Progetti di mobilità internazionale</w:t>
            </w:r>
          </w:p>
          <w:p w:rsidR="00C51711" w:rsidRDefault="00C51711"/>
        </w:tc>
        <w:tc>
          <w:tcPr>
            <w:tcW w:w="2976" w:type="dxa"/>
          </w:tcPr>
          <w:p w:rsidR="00975C5C" w:rsidRDefault="00E7104C">
            <w:r>
              <w:t>FERRARI</w:t>
            </w:r>
          </w:p>
          <w:p w:rsidR="00595E76" w:rsidRDefault="00595E76">
            <w:r>
              <w:t>MARCHIAFAVA</w:t>
            </w:r>
          </w:p>
        </w:tc>
        <w:tc>
          <w:tcPr>
            <w:tcW w:w="2734" w:type="dxa"/>
          </w:tcPr>
          <w:p w:rsidR="00975C5C" w:rsidRDefault="00E7104C">
            <w:r>
              <w:t>BOI</w:t>
            </w:r>
          </w:p>
          <w:p w:rsidR="00E7104C" w:rsidRDefault="00E7104C">
            <w:r>
              <w:t>BRIGNARDELLO</w:t>
            </w:r>
          </w:p>
          <w:p w:rsidR="00E7104C" w:rsidRDefault="00E7104C">
            <w:r>
              <w:t>BURATTI</w:t>
            </w:r>
          </w:p>
          <w:p w:rsidR="00595E76" w:rsidRDefault="00595E76" w:rsidP="00595E76">
            <w:r>
              <w:t>PALMESINO</w:t>
            </w:r>
          </w:p>
          <w:p w:rsidR="00595E76" w:rsidRDefault="00595E76" w:rsidP="00595E76">
            <w:r>
              <w:t>TORRE</w:t>
            </w:r>
          </w:p>
          <w:p w:rsidR="00595E76" w:rsidRDefault="00595E76"/>
        </w:tc>
      </w:tr>
      <w:tr w:rsidR="00975C5C" w:rsidTr="00C51711">
        <w:tc>
          <w:tcPr>
            <w:tcW w:w="4390" w:type="dxa"/>
          </w:tcPr>
          <w:p w:rsidR="00975C5C" w:rsidRDefault="00975C5C">
            <w:r>
              <w:t xml:space="preserve">Promozione del </w:t>
            </w:r>
            <w:proofErr w:type="spellStart"/>
            <w:r>
              <w:t>CdS</w:t>
            </w:r>
            <w:proofErr w:type="spellEnd"/>
            <w:r>
              <w:t xml:space="preserve"> e rapporti con la Consulta</w:t>
            </w:r>
          </w:p>
          <w:p w:rsidR="00C51711" w:rsidRDefault="00C51711"/>
        </w:tc>
        <w:tc>
          <w:tcPr>
            <w:tcW w:w="2976" w:type="dxa"/>
          </w:tcPr>
          <w:p w:rsidR="00975C5C" w:rsidRDefault="00E7104C">
            <w:r>
              <w:t>BOI</w:t>
            </w:r>
          </w:p>
          <w:p w:rsidR="00E7104C" w:rsidRDefault="00E7104C">
            <w:r>
              <w:t>BURATTI</w:t>
            </w:r>
          </w:p>
          <w:p w:rsidR="00E7104C" w:rsidRDefault="00595E76">
            <w:r>
              <w:t>MARCHIAFAVA</w:t>
            </w:r>
          </w:p>
          <w:p w:rsidR="00595E76" w:rsidRDefault="00595E76" w:rsidP="00595E76">
            <w:r>
              <w:t>PALMESINO</w:t>
            </w:r>
          </w:p>
          <w:p w:rsidR="00595E76" w:rsidRDefault="00595E76" w:rsidP="00595E76">
            <w:r>
              <w:t>TORRE</w:t>
            </w:r>
          </w:p>
          <w:p w:rsidR="00595E76" w:rsidRDefault="00595E76"/>
        </w:tc>
        <w:tc>
          <w:tcPr>
            <w:tcW w:w="2734" w:type="dxa"/>
          </w:tcPr>
          <w:p w:rsidR="00975C5C" w:rsidRDefault="00595E76">
            <w:r>
              <w:t>FERRARI</w:t>
            </w:r>
          </w:p>
        </w:tc>
      </w:tr>
      <w:tr w:rsidR="00975C5C" w:rsidTr="00C51711">
        <w:tc>
          <w:tcPr>
            <w:tcW w:w="4390" w:type="dxa"/>
          </w:tcPr>
          <w:p w:rsidR="00C51711" w:rsidRDefault="00975C5C">
            <w:r>
              <w:t>Comunicazione</w:t>
            </w:r>
            <w:r w:rsidR="00C51711">
              <w:t>:</w:t>
            </w:r>
          </w:p>
          <w:p w:rsidR="00C51711" w:rsidRDefault="00C51711">
            <w:r>
              <w:t xml:space="preserve">- </w:t>
            </w:r>
            <w:r w:rsidR="00975C5C">
              <w:t>sito</w:t>
            </w:r>
          </w:p>
          <w:p w:rsidR="00C51711" w:rsidRDefault="00C51711">
            <w:r>
              <w:t>-</w:t>
            </w:r>
            <w:r w:rsidR="00975C5C">
              <w:t xml:space="preserve"> social</w:t>
            </w:r>
          </w:p>
          <w:p w:rsidR="00975C5C" w:rsidRDefault="00C51711" w:rsidP="00C51711">
            <w:r>
              <w:t>-  …</w:t>
            </w:r>
          </w:p>
          <w:p w:rsidR="00C51711" w:rsidRDefault="00C51711" w:rsidP="00C51711"/>
        </w:tc>
        <w:tc>
          <w:tcPr>
            <w:tcW w:w="2976" w:type="dxa"/>
          </w:tcPr>
          <w:p w:rsidR="00975C5C" w:rsidRDefault="00E7104C">
            <w:r>
              <w:t>BURATTI</w:t>
            </w:r>
          </w:p>
        </w:tc>
        <w:tc>
          <w:tcPr>
            <w:tcW w:w="2734" w:type="dxa"/>
          </w:tcPr>
          <w:p w:rsidR="00975C5C" w:rsidRDefault="00E7104C">
            <w:r>
              <w:t>BOI</w:t>
            </w:r>
          </w:p>
          <w:p w:rsidR="00595E76" w:rsidRDefault="00595E76">
            <w:r>
              <w:t>FERRARI</w:t>
            </w:r>
          </w:p>
          <w:p w:rsidR="00595E76" w:rsidRDefault="00595E76">
            <w:r>
              <w:t>MARCHIAFAVA</w:t>
            </w:r>
          </w:p>
          <w:p w:rsidR="00595E76" w:rsidRDefault="00595E76" w:rsidP="00595E76">
            <w:r>
              <w:t>PALMESINO</w:t>
            </w:r>
          </w:p>
          <w:p w:rsidR="00595E76" w:rsidRDefault="00595E76" w:rsidP="00595E76">
            <w:r>
              <w:t>TORRE</w:t>
            </w:r>
          </w:p>
          <w:p w:rsidR="00595E76" w:rsidRDefault="00595E76"/>
        </w:tc>
      </w:tr>
      <w:tr w:rsidR="00975C5C" w:rsidTr="00C51711">
        <w:tc>
          <w:tcPr>
            <w:tcW w:w="4390" w:type="dxa"/>
          </w:tcPr>
          <w:p w:rsidR="00975C5C" w:rsidRDefault="00975C5C" w:rsidP="00C51711">
            <w:r>
              <w:t>Orientamento</w:t>
            </w:r>
          </w:p>
          <w:p w:rsidR="00C51711" w:rsidRDefault="00C51711" w:rsidP="00C51711"/>
        </w:tc>
        <w:tc>
          <w:tcPr>
            <w:tcW w:w="2976" w:type="dxa"/>
          </w:tcPr>
          <w:p w:rsidR="00975C5C" w:rsidRDefault="00595E76">
            <w:r>
              <w:t>FERRARI</w:t>
            </w:r>
          </w:p>
          <w:p w:rsidR="00595E76" w:rsidRDefault="00595E76" w:rsidP="00595E76">
            <w:r>
              <w:t>PALMESINO</w:t>
            </w:r>
          </w:p>
          <w:p w:rsidR="00595E76" w:rsidRDefault="00595E76"/>
        </w:tc>
        <w:tc>
          <w:tcPr>
            <w:tcW w:w="2734" w:type="dxa"/>
          </w:tcPr>
          <w:p w:rsidR="00975C5C" w:rsidRDefault="00E7104C">
            <w:r>
              <w:t>BOI</w:t>
            </w:r>
          </w:p>
          <w:p w:rsidR="00E7104C" w:rsidRDefault="00E7104C">
            <w:r>
              <w:t>BURATTI</w:t>
            </w:r>
          </w:p>
          <w:p w:rsidR="00595E76" w:rsidRDefault="00595E76">
            <w:r>
              <w:t>MARCHIAFAVA</w:t>
            </w:r>
          </w:p>
          <w:p w:rsidR="00595E76" w:rsidRDefault="00595E76" w:rsidP="00595E76">
            <w:r>
              <w:t>TORRE</w:t>
            </w:r>
          </w:p>
          <w:p w:rsidR="00E7104C" w:rsidRDefault="00E7104C"/>
        </w:tc>
      </w:tr>
    </w:tbl>
    <w:p w:rsidR="00975C5C" w:rsidRDefault="00975C5C"/>
    <w:sectPr w:rsidR="00975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5C"/>
    <w:rsid w:val="004F2DAF"/>
    <w:rsid w:val="00595E76"/>
    <w:rsid w:val="007B3F26"/>
    <w:rsid w:val="00826DB2"/>
    <w:rsid w:val="00975C5C"/>
    <w:rsid w:val="00C51711"/>
    <w:rsid w:val="00E7104C"/>
    <w:rsid w:val="00F9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7CB0"/>
  <w15:chartTrackingRefBased/>
  <w15:docId w15:val="{C92DBD63-C02B-4BBF-BA42-3ECBA4B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F2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F2D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anna.tanasini</dc:creator>
  <cp:keywords/>
  <dc:description/>
  <cp:lastModifiedBy> </cp:lastModifiedBy>
  <cp:revision>4</cp:revision>
  <dcterms:created xsi:type="dcterms:W3CDTF">2021-01-07T14:11:00Z</dcterms:created>
  <dcterms:modified xsi:type="dcterms:W3CDTF">2021-01-07T15:40:00Z</dcterms:modified>
</cp:coreProperties>
</file>